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B46" w:rsidRDefault="00670B46" w:rsidP="00C35093">
      <w:pPr>
        <w:ind w:right="-1"/>
        <w:jc w:val="center"/>
        <w:rPr>
          <w:sz w:val="8"/>
        </w:rPr>
      </w:pPr>
      <w:r w:rsidRPr="00BB779E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2.25pt;height:36pt;visibility:visible">
            <v:imagedata r:id="rId4" o:title=""/>
          </v:shape>
        </w:pict>
      </w:r>
    </w:p>
    <w:p w:rsidR="00670B46" w:rsidRDefault="00670B46" w:rsidP="00C35093">
      <w:pPr>
        <w:ind w:left="-567"/>
        <w:rPr>
          <w:sz w:val="8"/>
        </w:rPr>
      </w:pPr>
    </w:p>
    <w:p w:rsidR="00670B46" w:rsidRPr="007F7976" w:rsidRDefault="00670B46" w:rsidP="00C35093">
      <w:pPr>
        <w:pStyle w:val="BodyText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670B46" w:rsidRDefault="00670B46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670B46" w:rsidRPr="00970543" w:rsidRDefault="00670B46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670B46" w:rsidRPr="007F7976" w:rsidRDefault="00670B46" w:rsidP="00C35093">
      <w:pPr>
        <w:pStyle w:val="BodyTextIndent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670B46" w:rsidRDefault="00670B46" w:rsidP="00C35093">
      <w:pPr>
        <w:pStyle w:val="BodyTextIndent"/>
        <w:tabs>
          <w:tab w:val="left" w:pos="8280"/>
          <w:tab w:val="left" w:pos="9900"/>
        </w:tabs>
        <w:ind w:firstLine="0"/>
        <w:jc w:val="left"/>
      </w:pPr>
      <w:r>
        <w:t>14 января 2021 года</w:t>
      </w:r>
      <w:r>
        <w:tab/>
        <w:t>№ 187-1</w:t>
      </w:r>
    </w:p>
    <w:p w:rsidR="00670B46" w:rsidRPr="007F7976" w:rsidRDefault="00670B46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670B46" w:rsidRPr="00970543" w:rsidRDefault="00670B46" w:rsidP="00C35093">
      <w:pPr>
        <w:ind w:left="1980" w:right="2519"/>
        <w:jc w:val="both"/>
        <w:rPr>
          <w:bCs/>
          <w:sz w:val="16"/>
          <w:szCs w:val="16"/>
        </w:rPr>
      </w:pPr>
    </w:p>
    <w:p w:rsidR="00670B46" w:rsidRPr="002F2B6C" w:rsidRDefault="00670B4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Pr="002F2B6C">
        <w:rPr>
          <w:rStyle w:val="Strong"/>
          <w:bCs/>
          <w:color w:val="000000"/>
          <w:sz w:val="28"/>
          <w:szCs w:val="28"/>
        </w:rPr>
        <w:t xml:space="preserve">Плане работы учебного кабинета Территориальной избирательной комиссии </w:t>
      </w:r>
      <w:r>
        <w:rPr>
          <w:rStyle w:val="Strong"/>
          <w:bCs/>
          <w:color w:val="000000"/>
          <w:sz w:val="28"/>
          <w:szCs w:val="28"/>
        </w:rPr>
        <w:t>Зимовниковского</w:t>
      </w:r>
      <w:r w:rsidRPr="002F2B6C">
        <w:rPr>
          <w:rStyle w:val="Strong"/>
          <w:bCs/>
          <w:color w:val="000000"/>
          <w:sz w:val="28"/>
          <w:szCs w:val="28"/>
        </w:rPr>
        <w:t xml:space="preserve"> района </w:t>
      </w:r>
      <w:r w:rsidRPr="00B2081F">
        <w:rPr>
          <w:b/>
          <w:sz w:val="28"/>
          <w:szCs w:val="28"/>
        </w:rPr>
        <w:t>Ростовской области</w:t>
      </w:r>
      <w:r w:rsidRPr="002F2B6C">
        <w:rPr>
          <w:rStyle w:val="Strong"/>
          <w:bCs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(референдумного) процесса на 20</w:t>
      </w:r>
      <w:r>
        <w:rPr>
          <w:rStyle w:val="Strong"/>
          <w:bCs/>
          <w:color w:val="000000"/>
          <w:sz w:val="28"/>
          <w:szCs w:val="28"/>
        </w:rPr>
        <w:t>21</w:t>
      </w:r>
      <w:r w:rsidRPr="002F2B6C">
        <w:rPr>
          <w:rStyle w:val="Strong"/>
          <w:bCs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:rsidR="00670B46" w:rsidRPr="00B71CE6" w:rsidRDefault="00670B4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670B46" w:rsidRPr="00325CC8" w:rsidRDefault="00670B4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положении,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 постановлением Территориальной избирательной комиссии </w:t>
      </w:r>
      <w:r>
        <w:rPr>
          <w:sz w:val="28"/>
          <w:szCs w:val="28"/>
        </w:rPr>
        <w:t>Зимовниковского района Ростовской области.</w:t>
      </w:r>
    </w:p>
    <w:p w:rsidR="00670B46" w:rsidRPr="00AE24D4" w:rsidRDefault="00670B4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Зимовниковского</w:t>
      </w:r>
      <w:r w:rsidRPr="00AE24D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670B46" w:rsidRPr="00B71CE6" w:rsidRDefault="00670B4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670B46" w:rsidRDefault="00670B46" w:rsidP="00B71CE6">
      <w:pPr>
        <w:tabs>
          <w:tab w:val="left" w:pos="1134"/>
        </w:tabs>
        <w:spacing w:line="360" w:lineRule="auto"/>
        <w:ind w:firstLine="709"/>
        <w:jc w:val="both"/>
        <w:rPr>
          <w:rStyle w:val="Strong"/>
          <w:b w:val="0"/>
          <w:bCs/>
          <w:color w:val="000000"/>
          <w:sz w:val="28"/>
          <w:szCs w:val="28"/>
        </w:rPr>
      </w:pPr>
      <w:r>
        <w:rPr>
          <w:rStyle w:val="Strong"/>
          <w:b w:val="0"/>
          <w:bCs/>
          <w:color w:val="000000"/>
          <w:sz w:val="28"/>
          <w:szCs w:val="28"/>
        </w:rPr>
        <w:t>1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. Утвердить План работы учебного кабинета Территориальной избирательной комиссии </w:t>
      </w:r>
      <w:r>
        <w:rPr>
          <w:rStyle w:val="Strong"/>
          <w:b w:val="0"/>
          <w:bCs/>
          <w:color w:val="000000"/>
          <w:sz w:val="28"/>
          <w:szCs w:val="28"/>
        </w:rPr>
        <w:t>Зимовниковского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 района </w:t>
      </w:r>
      <w:r w:rsidRPr="00B71CE6">
        <w:rPr>
          <w:sz w:val="28"/>
          <w:szCs w:val="28"/>
        </w:rPr>
        <w:t>Ростовской области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 по обучению кадров избирательных комиссий</w:t>
      </w:r>
      <w:r>
        <w:rPr>
          <w:rStyle w:val="Strong"/>
          <w:b w:val="0"/>
          <w:bCs/>
          <w:color w:val="000000"/>
          <w:sz w:val="28"/>
          <w:szCs w:val="28"/>
        </w:rPr>
        <w:t xml:space="preserve"> </w:t>
      </w:r>
      <w:r w:rsidRPr="00B71CE6">
        <w:rPr>
          <w:rStyle w:val="Strong"/>
          <w:b w:val="0"/>
          <w:bCs/>
          <w:color w:val="000000"/>
          <w:sz w:val="28"/>
          <w:szCs w:val="28"/>
        </w:rPr>
        <w:t>и других участников избирательного</w:t>
      </w:r>
      <w:r>
        <w:rPr>
          <w:rStyle w:val="Strong"/>
          <w:b w:val="0"/>
          <w:bCs/>
          <w:color w:val="000000"/>
          <w:sz w:val="28"/>
          <w:szCs w:val="28"/>
        </w:rPr>
        <w:t xml:space="preserve"> </w:t>
      </w:r>
      <w:r w:rsidRPr="00B71CE6">
        <w:rPr>
          <w:rStyle w:val="Strong"/>
          <w:b w:val="0"/>
          <w:bCs/>
          <w:color w:val="000000"/>
          <w:sz w:val="28"/>
          <w:szCs w:val="28"/>
        </w:rPr>
        <w:t>(референдумного) процесса</w:t>
      </w:r>
      <w:r>
        <w:rPr>
          <w:rStyle w:val="Strong"/>
          <w:b w:val="0"/>
          <w:bCs/>
          <w:color w:val="000000"/>
          <w:sz w:val="28"/>
          <w:szCs w:val="28"/>
        </w:rPr>
        <w:t xml:space="preserve"> </w:t>
      </w:r>
      <w:r w:rsidRPr="00B71CE6">
        <w:rPr>
          <w:rStyle w:val="Strong"/>
          <w:b w:val="0"/>
          <w:bCs/>
          <w:color w:val="000000"/>
          <w:sz w:val="28"/>
          <w:szCs w:val="28"/>
        </w:rPr>
        <w:t>на 20</w:t>
      </w:r>
      <w:r>
        <w:rPr>
          <w:rStyle w:val="Strong"/>
          <w:b w:val="0"/>
          <w:bCs/>
          <w:color w:val="000000"/>
          <w:sz w:val="28"/>
          <w:szCs w:val="28"/>
        </w:rPr>
        <w:t>21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 год согласно приложению № </w:t>
      </w:r>
      <w:r>
        <w:rPr>
          <w:rStyle w:val="Strong"/>
          <w:b w:val="0"/>
          <w:bCs/>
          <w:color w:val="000000"/>
          <w:sz w:val="28"/>
          <w:szCs w:val="28"/>
        </w:rPr>
        <w:t>1</w:t>
      </w:r>
      <w:r w:rsidRPr="00B71CE6">
        <w:rPr>
          <w:rStyle w:val="Strong"/>
          <w:b w:val="0"/>
          <w:bCs/>
          <w:color w:val="000000"/>
          <w:sz w:val="28"/>
          <w:szCs w:val="28"/>
        </w:rPr>
        <w:t>.</w:t>
      </w:r>
    </w:p>
    <w:p w:rsidR="00670B46" w:rsidRPr="00F66383" w:rsidRDefault="00670B46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Pr="00F66383">
        <w:rPr>
          <w:bCs/>
          <w:sz w:val="28"/>
          <w:szCs w:val="28"/>
        </w:rPr>
        <w:t>Утвердить</w:t>
      </w:r>
      <w:r w:rsidRPr="00F66383">
        <w:rPr>
          <w:sz w:val="28"/>
          <w:szCs w:val="28"/>
        </w:rPr>
        <w:t xml:space="preserve"> План Территориальной избирательной комиссии </w:t>
      </w:r>
      <w:r>
        <w:rPr>
          <w:sz w:val="28"/>
          <w:szCs w:val="28"/>
        </w:rPr>
        <w:t>Зимовниковского</w:t>
      </w:r>
      <w:r w:rsidRPr="00F66383">
        <w:rPr>
          <w:sz w:val="28"/>
          <w:szCs w:val="28"/>
        </w:rPr>
        <w:t xml:space="preserve"> района Ростовской области по обучению членов участковых избирательных комиссий Ростовской области на 2021 год.</w:t>
      </w:r>
    </w:p>
    <w:p w:rsidR="00670B46" w:rsidRDefault="00670B46" w:rsidP="002D719F">
      <w:pPr>
        <w:tabs>
          <w:tab w:val="left" w:pos="1134"/>
        </w:tabs>
        <w:spacing w:line="360" w:lineRule="auto"/>
        <w:ind w:firstLine="709"/>
        <w:jc w:val="both"/>
        <w:rPr>
          <w:rStyle w:val="Strong"/>
          <w:b w:val="0"/>
          <w:bCs/>
          <w:color w:val="000000"/>
          <w:sz w:val="28"/>
          <w:szCs w:val="28"/>
        </w:rPr>
      </w:pPr>
      <w:r>
        <w:rPr>
          <w:sz w:val="28"/>
          <w:szCs w:val="28"/>
        </w:rPr>
        <w:t>3. Утвердить п</w:t>
      </w:r>
      <w:r w:rsidRPr="00266835">
        <w:rPr>
          <w:sz w:val="28"/>
          <w:szCs w:val="28"/>
        </w:rPr>
        <w:t xml:space="preserve">лан обучения </w:t>
      </w:r>
      <w:r>
        <w:rPr>
          <w:sz w:val="28"/>
          <w:szCs w:val="28"/>
        </w:rPr>
        <w:t>лиц зачисленных в</w:t>
      </w:r>
      <w:r w:rsidRPr="00574F87">
        <w:rPr>
          <w:sz w:val="28"/>
          <w:szCs w:val="28"/>
        </w:rPr>
        <w:t xml:space="preserve"> резерв составов участковых избирательных комиссий </w:t>
      </w:r>
      <w:r>
        <w:rPr>
          <w:sz w:val="28"/>
          <w:szCs w:val="28"/>
        </w:rPr>
        <w:t>Зимовниковского района</w:t>
      </w:r>
      <w:r w:rsidRPr="00266835">
        <w:rPr>
          <w:sz w:val="28"/>
          <w:szCs w:val="28"/>
        </w:rPr>
        <w:t xml:space="preserve"> на 20</w:t>
      </w:r>
      <w:r>
        <w:rPr>
          <w:sz w:val="28"/>
          <w:szCs w:val="28"/>
        </w:rPr>
        <w:t>21</w:t>
      </w:r>
      <w:r w:rsidRPr="00266835">
        <w:rPr>
          <w:sz w:val="28"/>
          <w:szCs w:val="28"/>
        </w:rPr>
        <w:t xml:space="preserve"> год 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согласно приложению № </w:t>
      </w:r>
      <w:r>
        <w:rPr>
          <w:rStyle w:val="Strong"/>
          <w:b w:val="0"/>
          <w:bCs/>
          <w:color w:val="000000"/>
          <w:sz w:val="28"/>
          <w:szCs w:val="28"/>
        </w:rPr>
        <w:t>3</w:t>
      </w:r>
      <w:r w:rsidRPr="00B71CE6">
        <w:rPr>
          <w:rStyle w:val="Strong"/>
          <w:b w:val="0"/>
          <w:bCs/>
          <w:color w:val="000000"/>
          <w:sz w:val="28"/>
          <w:szCs w:val="28"/>
        </w:rPr>
        <w:t>.</w:t>
      </w:r>
    </w:p>
    <w:p w:rsidR="00670B46" w:rsidRPr="00A24A40" w:rsidRDefault="00670B46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>
        <w:rPr>
          <w:sz w:val="28"/>
          <w:szCs w:val="28"/>
        </w:rPr>
        <w:t>Зимовниковского района</w:t>
      </w:r>
      <w:r w:rsidRPr="00A24A40">
        <w:rPr>
          <w:sz w:val="28"/>
          <w:szCs w:val="28"/>
        </w:rPr>
        <w:t xml:space="preserve"> </w:t>
      </w:r>
      <w:r>
        <w:rPr>
          <w:sz w:val="28"/>
          <w:szCs w:val="28"/>
        </w:rPr>
        <w:t>Т.П. Панченко</w:t>
      </w:r>
      <w:r w:rsidRPr="00A24A40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Л.В. Абрамович</w:t>
      </w:r>
      <w:r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A24A40">
        <w:rPr>
          <w:sz w:val="28"/>
          <w:szCs w:val="28"/>
        </w:rPr>
        <w:t xml:space="preserve">ерриториальной </w:t>
      </w:r>
      <w:r>
        <w:rPr>
          <w:sz w:val="28"/>
          <w:szCs w:val="28"/>
        </w:rPr>
        <w:t xml:space="preserve"> </w:t>
      </w:r>
      <w:r w:rsidRPr="00A24A40">
        <w:rPr>
          <w:sz w:val="28"/>
          <w:szCs w:val="28"/>
        </w:rPr>
        <w:t>избирательной комиссии с правом решающего голоса.</w:t>
      </w:r>
    </w:p>
    <w:p w:rsidR="00670B46" w:rsidRDefault="00670B46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Strong"/>
          <w:b w:val="0"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5. Направить 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План работы учебного кабинета Территориальной избирательной комиссии </w:t>
      </w:r>
      <w:r>
        <w:rPr>
          <w:rStyle w:val="Strong"/>
          <w:b w:val="0"/>
          <w:bCs/>
          <w:color w:val="000000"/>
          <w:sz w:val="28"/>
          <w:szCs w:val="28"/>
        </w:rPr>
        <w:t>Зимовниковского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 района </w:t>
      </w:r>
      <w:r w:rsidRPr="00B71CE6">
        <w:rPr>
          <w:sz w:val="28"/>
          <w:szCs w:val="28"/>
        </w:rPr>
        <w:t>Ростовской области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 по обучению кадров избирательных комиссий</w:t>
      </w:r>
      <w:r>
        <w:rPr>
          <w:rStyle w:val="Strong"/>
          <w:b w:val="0"/>
          <w:bCs/>
          <w:color w:val="000000"/>
          <w:sz w:val="28"/>
          <w:szCs w:val="28"/>
        </w:rPr>
        <w:t xml:space="preserve"> </w:t>
      </w:r>
      <w:r w:rsidRPr="00B71CE6">
        <w:rPr>
          <w:rStyle w:val="Strong"/>
          <w:b w:val="0"/>
          <w:bCs/>
          <w:color w:val="000000"/>
          <w:sz w:val="28"/>
          <w:szCs w:val="28"/>
        </w:rPr>
        <w:t>и других участников избирательного</w:t>
      </w:r>
      <w:r>
        <w:rPr>
          <w:rStyle w:val="Strong"/>
          <w:b w:val="0"/>
          <w:bCs/>
          <w:color w:val="000000"/>
          <w:sz w:val="28"/>
          <w:szCs w:val="28"/>
        </w:rPr>
        <w:t xml:space="preserve"> </w:t>
      </w:r>
      <w:r w:rsidRPr="00B71CE6">
        <w:rPr>
          <w:rStyle w:val="Strong"/>
          <w:b w:val="0"/>
          <w:bCs/>
          <w:color w:val="000000"/>
          <w:sz w:val="28"/>
          <w:szCs w:val="28"/>
        </w:rPr>
        <w:t>(референдумного) процесса</w:t>
      </w:r>
      <w:r>
        <w:rPr>
          <w:rStyle w:val="Strong"/>
          <w:b w:val="0"/>
          <w:bCs/>
          <w:color w:val="000000"/>
          <w:sz w:val="28"/>
          <w:szCs w:val="28"/>
        </w:rPr>
        <w:t xml:space="preserve"> </w:t>
      </w:r>
      <w:r w:rsidRPr="00B71CE6">
        <w:rPr>
          <w:rStyle w:val="Strong"/>
          <w:b w:val="0"/>
          <w:bCs/>
          <w:color w:val="000000"/>
          <w:sz w:val="28"/>
          <w:szCs w:val="28"/>
        </w:rPr>
        <w:t>на 20</w:t>
      </w:r>
      <w:r>
        <w:rPr>
          <w:rStyle w:val="Strong"/>
          <w:b w:val="0"/>
          <w:bCs/>
          <w:color w:val="000000"/>
          <w:sz w:val="28"/>
          <w:szCs w:val="28"/>
        </w:rPr>
        <w:t>21</w:t>
      </w:r>
      <w:r w:rsidRPr="00B71CE6">
        <w:rPr>
          <w:rStyle w:val="Strong"/>
          <w:b w:val="0"/>
          <w:bCs/>
          <w:color w:val="000000"/>
          <w:sz w:val="28"/>
          <w:szCs w:val="28"/>
        </w:rPr>
        <w:t xml:space="preserve"> год</w:t>
      </w:r>
      <w:r>
        <w:rPr>
          <w:rStyle w:val="Strong"/>
          <w:b w:val="0"/>
          <w:bCs/>
          <w:color w:val="000000"/>
          <w:sz w:val="28"/>
          <w:szCs w:val="28"/>
        </w:rPr>
        <w:t xml:space="preserve"> в участковые избирательные комиссии Зимовниковского района Ростовской области.</w:t>
      </w:r>
    </w:p>
    <w:p w:rsidR="00670B46" w:rsidRDefault="00670B46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Strong"/>
          <w:b w:val="0"/>
          <w:bCs/>
          <w:color w:val="000000"/>
          <w:sz w:val="28"/>
          <w:szCs w:val="28"/>
        </w:rPr>
        <w:t xml:space="preserve">6. </w:t>
      </w:r>
      <w:r>
        <w:rPr>
          <w:sz w:val="28"/>
          <w:szCs w:val="28"/>
        </w:rPr>
        <w:t>Направить п</w:t>
      </w:r>
      <w:r w:rsidRPr="00266835">
        <w:rPr>
          <w:sz w:val="28"/>
          <w:szCs w:val="28"/>
        </w:rPr>
        <w:t xml:space="preserve">лан обучения </w:t>
      </w:r>
      <w:r>
        <w:rPr>
          <w:sz w:val="28"/>
          <w:szCs w:val="28"/>
        </w:rPr>
        <w:t xml:space="preserve">лиц зачисленных в </w:t>
      </w:r>
      <w:r w:rsidRPr="00574F87">
        <w:rPr>
          <w:sz w:val="28"/>
          <w:szCs w:val="28"/>
        </w:rPr>
        <w:t xml:space="preserve">резерв составов участковых избирательных комиссий </w:t>
      </w:r>
      <w:r>
        <w:rPr>
          <w:sz w:val="28"/>
          <w:szCs w:val="28"/>
        </w:rPr>
        <w:t>Зимовниковского района</w:t>
      </w:r>
      <w:r w:rsidRPr="00266835">
        <w:rPr>
          <w:sz w:val="28"/>
          <w:szCs w:val="28"/>
        </w:rPr>
        <w:t xml:space="preserve"> на 20</w:t>
      </w:r>
      <w:r>
        <w:rPr>
          <w:sz w:val="28"/>
          <w:szCs w:val="28"/>
        </w:rPr>
        <w:t>21</w:t>
      </w:r>
      <w:r w:rsidRPr="0026683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>
        <w:rPr>
          <w:rStyle w:val="Strong"/>
          <w:b w:val="0"/>
          <w:bCs/>
          <w:color w:val="000000"/>
          <w:sz w:val="28"/>
          <w:szCs w:val="28"/>
        </w:rPr>
        <w:t>в участковые избирательные комиссии Зимовниковского района Ростовской области.</w:t>
      </w:r>
    </w:p>
    <w:p w:rsidR="00670B46" w:rsidRPr="00A24A40" w:rsidRDefault="00670B46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Зимовниковского района </w:t>
      </w:r>
      <w:r w:rsidRPr="00A24A40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Л.В. Абрамович</w:t>
      </w:r>
      <w:r w:rsidRPr="00A24A40">
        <w:rPr>
          <w:sz w:val="28"/>
          <w:szCs w:val="28"/>
        </w:rPr>
        <w:t>.</w:t>
      </w:r>
    </w:p>
    <w:p w:rsidR="00670B46" w:rsidRPr="00A24A40" w:rsidRDefault="00670B46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670B46" w:rsidRPr="00A24A40" w:rsidRDefault="00670B46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670B46" w:rsidRPr="00AE24D4" w:rsidRDefault="00670B46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AE24D4">
        <w:rPr>
          <w:sz w:val="28"/>
          <w:szCs w:val="28"/>
        </w:rPr>
        <w:t>.</w:t>
      </w:r>
      <w:r>
        <w:rPr>
          <w:sz w:val="28"/>
          <w:szCs w:val="28"/>
        </w:rPr>
        <w:t>П</w:t>
      </w:r>
      <w:r w:rsidRPr="00AE24D4">
        <w:rPr>
          <w:sz w:val="28"/>
          <w:szCs w:val="28"/>
        </w:rPr>
        <w:t xml:space="preserve">. </w:t>
      </w:r>
      <w:r>
        <w:rPr>
          <w:sz w:val="28"/>
          <w:szCs w:val="28"/>
        </w:rPr>
        <w:t>Панченко</w:t>
      </w:r>
    </w:p>
    <w:p w:rsidR="00670B46" w:rsidRPr="00F253D8" w:rsidRDefault="00670B46" w:rsidP="00C35093">
      <w:pPr>
        <w:jc w:val="both"/>
        <w:rPr>
          <w:sz w:val="16"/>
          <w:szCs w:val="16"/>
        </w:rPr>
      </w:pPr>
    </w:p>
    <w:p w:rsidR="00670B46" w:rsidRDefault="00670B46" w:rsidP="00C35093">
      <w:pPr>
        <w:jc w:val="both"/>
        <w:rPr>
          <w:sz w:val="28"/>
          <w:szCs w:val="28"/>
        </w:rPr>
      </w:pPr>
    </w:p>
    <w:p w:rsidR="00670B46" w:rsidRDefault="00670B46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</w:t>
      </w:r>
      <w:r>
        <w:rPr>
          <w:sz w:val="28"/>
          <w:szCs w:val="28"/>
        </w:rPr>
        <w:t>Л</w:t>
      </w:r>
      <w:r w:rsidRPr="00AE24D4">
        <w:rPr>
          <w:sz w:val="28"/>
          <w:szCs w:val="28"/>
        </w:rPr>
        <w:t xml:space="preserve">.В. </w:t>
      </w:r>
      <w:r>
        <w:rPr>
          <w:sz w:val="28"/>
          <w:szCs w:val="28"/>
        </w:rPr>
        <w:t>Абрамович</w:t>
      </w:r>
      <w:r w:rsidRPr="00020293">
        <w:t xml:space="preserve"> </w:t>
      </w:r>
    </w:p>
    <w:p w:rsidR="00670B46" w:rsidRDefault="00670B46"/>
    <w:sectPr w:rsidR="00670B46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093"/>
    <w:rsid w:val="000154E7"/>
    <w:rsid w:val="00016841"/>
    <w:rsid w:val="00020293"/>
    <w:rsid w:val="000D6FE0"/>
    <w:rsid w:val="001175E2"/>
    <w:rsid w:val="00131D56"/>
    <w:rsid w:val="001561F9"/>
    <w:rsid w:val="00183828"/>
    <w:rsid w:val="00202DF8"/>
    <w:rsid w:val="00266835"/>
    <w:rsid w:val="00276579"/>
    <w:rsid w:val="002D719F"/>
    <w:rsid w:val="002F2B6C"/>
    <w:rsid w:val="00304A6A"/>
    <w:rsid w:val="00325CC8"/>
    <w:rsid w:val="00375140"/>
    <w:rsid w:val="0038322E"/>
    <w:rsid w:val="003B149B"/>
    <w:rsid w:val="003C0013"/>
    <w:rsid w:val="003C547F"/>
    <w:rsid w:val="003E3CB9"/>
    <w:rsid w:val="003E6B48"/>
    <w:rsid w:val="00414CE3"/>
    <w:rsid w:val="00444951"/>
    <w:rsid w:val="004A1CD0"/>
    <w:rsid w:val="004B692A"/>
    <w:rsid w:val="004E5CCE"/>
    <w:rsid w:val="0050473D"/>
    <w:rsid w:val="005458DE"/>
    <w:rsid w:val="005708C9"/>
    <w:rsid w:val="00574F87"/>
    <w:rsid w:val="005C6425"/>
    <w:rsid w:val="005D46B9"/>
    <w:rsid w:val="00656A34"/>
    <w:rsid w:val="00663EE6"/>
    <w:rsid w:val="00670B46"/>
    <w:rsid w:val="00682B18"/>
    <w:rsid w:val="006C079C"/>
    <w:rsid w:val="007511C2"/>
    <w:rsid w:val="007A2732"/>
    <w:rsid w:val="007F7976"/>
    <w:rsid w:val="008250CA"/>
    <w:rsid w:val="00840C66"/>
    <w:rsid w:val="00885AC1"/>
    <w:rsid w:val="00933B01"/>
    <w:rsid w:val="00950FAC"/>
    <w:rsid w:val="00960BFD"/>
    <w:rsid w:val="00970543"/>
    <w:rsid w:val="009749E4"/>
    <w:rsid w:val="009D0B23"/>
    <w:rsid w:val="00A10113"/>
    <w:rsid w:val="00A226BA"/>
    <w:rsid w:val="00A24A40"/>
    <w:rsid w:val="00A61216"/>
    <w:rsid w:val="00AC481C"/>
    <w:rsid w:val="00AE24D4"/>
    <w:rsid w:val="00B137F9"/>
    <w:rsid w:val="00B2081F"/>
    <w:rsid w:val="00B30A3D"/>
    <w:rsid w:val="00B43CDC"/>
    <w:rsid w:val="00B71CE6"/>
    <w:rsid w:val="00BB779E"/>
    <w:rsid w:val="00BE4B0F"/>
    <w:rsid w:val="00C17C6B"/>
    <w:rsid w:val="00C341A4"/>
    <w:rsid w:val="00C35093"/>
    <w:rsid w:val="00C932D5"/>
    <w:rsid w:val="00CC4225"/>
    <w:rsid w:val="00D40C2A"/>
    <w:rsid w:val="00D85814"/>
    <w:rsid w:val="00E31509"/>
    <w:rsid w:val="00E7072E"/>
    <w:rsid w:val="00F253D8"/>
    <w:rsid w:val="00F66383"/>
    <w:rsid w:val="00F8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093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35093"/>
    <w:pPr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35093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35093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350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5093"/>
    <w:rPr>
      <w:rFonts w:ascii="Tahoma" w:hAnsi="Tahoma" w:cs="Tahoma"/>
      <w:sz w:val="16"/>
      <w:szCs w:val="16"/>
      <w:lang w:eastAsia="ru-RU"/>
    </w:rPr>
  </w:style>
  <w:style w:type="character" w:styleId="Strong">
    <w:name w:val="Strong"/>
    <w:basedOn w:val="DefaultParagraphFont"/>
    <w:uiPriority w:val="99"/>
    <w:qFormat/>
    <w:rsid w:val="00B71CE6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2D71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2</Pages>
  <Words>417</Words>
  <Characters>2378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11</cp:revision>
  <cp:lastPrinted>2021-01-27T08:30:00Z</cp:lastPrinted>
  <dcterms:created xsi:type="dcterms:W3CDTF">2021-01-23T09:22:00Z</dcterms:created>
  <dcterms:modified xsi:type="dcterms:W3CDTF">2021-01-27T09:07:00Z</dcterms:modified>
</cp:coreProperties>
</file>