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CCB" w:rsidRPr="003D7845" w:rsidRDefault="008B2CCB" w:rsidP="008B2CCB">
      <w:pPr>
        <w:jc w:val="center"/>
      </w:pPr>
      <w:r w:rsidRPr="003D7845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8pt;height:66.15pt" o:ole="" fillcolor="window">
            <v:imagedata r:id="rId6" o:title=""/>
          </v:shape>
          <o:OLEObject Type="Embed" ProgID="Word.Picture.8" ShapeID="_x0000_i1025" DrawAspect="Content" ObjectID="_1786166193" r:id="rId7"/>
        </w:object>
      </w:r>
    </w:p>
    <w:p w:rsidR="008B2CCB" w:rsidRPr="00AE3507" w:rsidRDefault="008B2CCB" w:rsidP="008B2CCB">
      <w:pPr>
        <w:jc w:val="center"/>
        <w:rPr>
          <w:b/>
          <w:sz w:val="28"/>
          <w:szCs w:val="28"/>
        </w:rPr>
      </w:pPr>
      <w:r w:rsidRPr="00AE3507">
        <w:rPr>
          <w:b/>
          <w:sz w:val="28"/>
          <w:szCs w:val="28"/>
        </w:rPr>
        <w:t>ТЕРРИТОРИАЛЬНАЯ ИЗБИРАТЕЛЬНАЯ КОМИССИЯ</w:t>
      </w:r>
    </w:p>
    <w:p w:rsidR="008B2CCB" w:rsidRPr="00AE3507" w:rsidRDefault="008B2CCB" w:rsidP="008B2CCB">
      <w:pPr>
        <w:jc w:val="center"/>
        <w:rPr>
          <w:sz w:val="28"/>
          <w:szCs w:val="28"/>
        </w:rPr>
      </w:pPr>
      <w:r w:rsidRPr="00AE3507">
        <w:rPr>
          <w:b/>
          <w:sz w:val="28"/>
          <w:szCs w:val="28"/>
        </w:rPr>
        <w:t>ЗИМОВНИКОВСКОГО РАЙОНА РОСТОВСКОЙ ОБЛАСТИ</w:t>
      </w:r>
    </w:p>
    <w:p w:rsidR="008B2CCB" w:rsidRPr="00690943" w:rsidRDefault="008B2CCB" w:rsidP="008B2CCB">
      <w:pPr>
        <w:rPr>
          <w:b/>
          <w:szCs w:val="28"/>
        </w:rPr>
      </w:pPr>
    </w:p>
    <w:p w:rsidR="008B2CCB" w:rsidRPr="00AE3507" w:rsidRDefault="008B2CCB" w:rsidP="008B2CCB">
      <w:pPr>
        <w:pStyle w:val="1"/>
        <w:rPr>
          <w:rFonts w:ascii="Times New Roman" w:hAnsi="Times New Roman"/>
          <w:sz w:val="28"/>
          <w:szCs w:val="28"/>
        </w:rPr>
      </w:pPr>
      <w:r w:rsidRPr="00AE3507">
        <w:rPr>
          <w:rFonts w:ascii="Times New Roman" w:hAnsi="Times New Roman"/>
          <w:sz w:val="28"/>
          <w:szCs w:val="28"/>
        </w:rPr>
        <w:t xml:space="preserve">                                                  ПОСТАНОВЛЕНИЕ </w:t>
      </w:r>
    </w:p>
    <w:p w:rsidR="00D85719" w:rsidRPr="004609FA" w:rsidRDefault="00E51036" w:rsidP="00D85719">
      <w:pPr>
        <w:spacing w:line="360" w:lineRule="auto"/>
        <w:jc w:val="center"/>
        <w:rPr>
          <w:sz w:val="28"/>
        </w:rPr>
      </w:pPr>
      <w:r>
        <w:rPr>
          <w:sz w:val="28"/>
        </w:rPr>
        <w:t>23</w:t>
      </w:r>
      <w:r w:rsidR="00D85719">
        <w:rPr>
          <w:sz w:val="28"/>
        </w:rPr>
        <w:t xml:space="preserve"> августа </w:t>
      </w:r>
      <w:r w:rsidR="00D85719" w:rsidRPr="002F57E9">
        <w:rPr>
          <w:sz w:val="28"/>
        </w:rPr>
        <w:t>2024</w:t>
      </w:r>
      <w:r w:rsidR="00D85719">
        <w:rPr>
          <w:sz w:val="28"/>
        </w:rPr>
        <w:t xml:space="preserve"> </w:t>
      </w:r>
      <w:r w:rsidR="00D85719" w:rsidRPr="002F57E9">
        <w:rPr>
          <w:sz w:val="28"/>
        </w:rPr>
        <w:t>г.</w:t>
      </w:r>
      <w:r w:rsidR="00D85719" w:rsidRPr="002F57E9">
        <w:rPr>
          <w:sz w:val="28"/>
        </w:rPr>
        <w:tab/>
      </w:r>
      <w:r w:rsidR="00D85719" w:rsidRPr="002F57E9">
        <w:rPr>
          <w:sz w:val="28"/>
        </w:rPr>
        <w:tab/>
      </w:r>
      <w:r w:rsidR="00D85719" w:rsidRPr="002F57E9">
        <w:rPr>
          <w:sz w:val="28"/>
        </w:rPr>
        <w:tab/>
      </w:r>
      <w:r w:rsidR="00D85719" w:rsidRPr="002F57E9">
        <w:rPr>
          <w:sz w:val="28"/>
        </w:rPr>
        <w:tab/>
      </w:r>
      <w:r w:rsidR="00D85719" w:rsidRPr="002F57E9">
        <w:rPr>
          <w:sz w:val="28"/>
        </w:rPr>
        <w:tab/>
      </w:r>
      <w:r w:rsidR="00D85719" w:rsidRPr="002F57E9">
        <w:rPr>
          <w:sz w:val="28"/>
        </w:rPr>
        <w:tab/>
      </w:r>
      <w:r w:rsidR="00D85719" w:rsidRPr="002F57E9">
        <w:rPr>
          <w:sz w:val="28"/>
        </w:rPr>
        <w:tab/>
      </w:r>
      <w:r w:rsidR="00D85719" w:rsidRPr="002F57E9">
        <w:rPr>
          <w:sz w:val="28"/>
        </w:rPr>
        <w:tab/>
      </w:r>
      <w:r w:rsidR="00D85719" w:rsidRPr="002F57E9">
        <w:rPr>
          <w:sz w:val="28"/>
        </w:rPr>
        <w:tab/>
        <w:t>№</w:t>
      </w:r>
      <w:r w:rsidR="00D85719">
        <w:rPr>
          <w:sz w:val="28"/>
        </w:rPr>
        <w:t xml:space="preserve"> </w:t>
      </w:r>
      <w:r w:rsidR="008B2CCB">
        <w:rPr>
          <w:sz w:val="28"/>
        </w:rPr>
        <w:t>115-1</w:t>
      </w:r>
    </w:p>
    <w:p w:rsidR="00D85719" w:rsidRDefault="00D85719" w:rsidP="00D8571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="008B2CCB">
        <w:rPr>
          <w:sz w:val="28"/>
          <w:szCs w:val="28"/>
        </w:rPr>
        <w:t>Зимовники</w:t>
      </w:r>
    </w:p>
    <w:p w:rsidR="00D85719" w:rsidRPr="00FE573B" w:rsidRDefault="00D85719" w:rsidP="00D4486D">
      <w:pPr>
        <w:spacing w:line="216" w:lineRule="auto"/>
        <w:ind w:left="1701" w:right="1700"/>
        <w:jc w:val="both"/>
        <w:rPr>
          <w:b/>
          <w:bCs/>
          <w:sz w:val="28"/>
          <w:szCs w:val="28"/>
        </w:rPr>
      </w:pPr>
      <w:r w:rsidRPr="00FE573B">
        <w:rPr>
          <w:b/>
          <w:bCs/>
          <w:sz w:val="28"/>
          <w:szCs w:val="28"/>
        </w:rPr>
        <w:t>О месте и времени передачи члена</w:t>
      </w:r>
      <w:r w:rsidR="008B2CCB">
        <w:rPr>
          <w:b/>
          <w:bCs/>
          <w:sz w:val="28"/>
          <w:szCs w:val="28"/>
        </w:rPr>
        <w:t xml:space="preserve">м Территориальной избирательной </w:t>
      </w:r>
      <w:r w:rsidRPr="00FE573B">
        <w:rPr>
          <w:b/>
          <w:bCs/>
          <w:sz w:val="28"/>
          <w:szCs w:val="28"/>
        </w:rPr>
        <w:t xml:space="preserve">комиссии </w:t>
      </w:r>
      <w:r w:rsidR="008B2CCB">
        <w:rPr>
          <w:b/>
          <w:bCs/>
          <w:sz w:val="28"/>
          <w:szCs w:val="28"/>
        </w:rPr>
        <w:t>Зимовниковского</w:t>
      </w:r>
      <w:r w:rsidRPr="00FE573B">
        <w:rPr>
          <w:b/>
          <w:bCs/>
          <w:sz w:val="28"/>
          <w:szCs w:val="28"/>
        </w:rPr>
        <w:t xml:space="preserve"> района Ростовской области с правом решающего голоса и уничтожения лишн</w:t>
      </w:r>
      <w:r w:rsidR="008B2CCB">
        <w:rPr>
          <w:b/>
          <w:bCs/>
          <w:sz w:val="28"/>
          <w:szCs w:val="28"/>
        </w:rPr>
        <w:t xml:space="preserve">их избирательных бюллетеней для </w:t>
      </w:r>
      <w:r w:rsidRPr="00FE573B">
        <w:rPr>
          <w:b/>
          <w:bCs/>
          <w:sz w:val="28"/>
          <w:szCs w:val="28"/>
        </w:rPr>
        <w:t>голосования на дополнительных выбор</w:t>
      </w:r>
      <w:r w:rsidR="008B2CCB">
        <w:rPr>
          <w:b/>
          <w:bCs/>
          <w:sz w:val="28"/>
          <w:szCs w:val="28"/>
        </w:rPr>
        <w:t>ах депутатов Собрания депутатов Гашунского</w:t>
      </w:r>
      <w:r w:rsidRPr="00FE573B">
        <w:rPr>
          <w:b/>
          <w:bCs/>
          <w:sz w:val="28"/>
          <w:szCs w:val="28"/>
        </w:rPr>
        <w:t xml:space="preserve"> сельского поселения </w:t>
      </w:r>
      <w:r w:rsidR="008B2CCB">
        <w:rPr>
          <w:b/>
          <w:bCs/>
          <w:sz w:val="28"/>
          <w:szCs w:val="28"/>
        </w:rPr>
        <w:t xml:space="preserve">пятого созыва по </w:t>
      </w:r>
      <w:r w:rsidRPr="00FE573B">
        <w:rPr>
          <w:b/>
          <w:bCs/>
          <w:sz w:val="28"/>
          <w:szCs w:val="28"/>
        </w:rPr>
        <w:t xml:space="preserve">одномандатному избирательному округу № </w:t>
      </w:r>
      <w:r w:rsidR="008B2CCB">
        <w:rPr>
          <w:b/>
          <w:bCs/>
          <w:sz w:val="28"/>
          <w:szCs w:val="28"/>
        </w:rPr>
        <w:t xml:space="preserve">1, Собрания депутатов Мокрогашунского сельского поселения пятого созыва по </w:t>
      </w:r>
      <w:r w:rsidRPr="00FE573B">
        <w:rPr>
          <w:b/>
          <w:bCs/>
          <w:sz w:val="28"/>
          <w:szCs w:val="28"/>
        </w:rPr>
        <w:t xml:space="preserve">одномандатному избирательному округу № </w:t>
      </w:r>
      <w:r w:rsidR="008B2CCB">
        <w:rPr>
          <w:b/>
          <w:bCs/>
          <w:sz w:val="28"/>
          <w:szCs w:val="28"/>
        </w:rPr>
        <w:t>5</w:t>
      </w:r>
    </w:p>
    <w:p w:rsidR="00D85719" w:rsidRPr="00FE573B" w:rsidRDefault="00D85719" w:rsidP="00D85719">
      <w:pPr>
        <w:pStyle w:val="a5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</w:p>
    <w:p w:rsidR="00D85719" w:rsidRPr="00FE573B" w:rsidRDefault="00D85719" w:rsidP="00D85719">
      <w:pPr>
        <w:spacing w:line="276" w:lineRule="auto"/>
        <w:ind w:left="-426" w:right="-143" w:firstLine="851"/>
        <w:jc w:val="both"/>
        <w:rPr>
          <w:sz w:val="28"/>
          <w:szCs w:val="28"/>
        </w:rPr>
      </w:pPr>
      <w:r w:rsidRPr="00FE573B">
        <w:rPr>
          <w:sz w:val="28"/>
          <w:szCs w:val="28"/>
        </w:rPr>
        <w:t xml:space="preserve">В соответствии с частью 25 статьи 56 Областного закона от 12.05.2016 </w:t>
      </w:r>
      <w:r>
        <w:rPr>
          <w:sz w:val="28"/>
          <w:szCs w:val="28"/>
        </w:rPr>
        <w:br/>
      </w:r>
      <w:r w:rsidRPr="00FE573B">
        <w:rPr>
          <w:sz w:val="28"/>
          <w:szCs w:val="28"/>
        </w:rPr>
        <w:t xml:space="preserve">№ 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дополнительных выборах депутатов Собрания депутатов </w:t>
      </w:r>
      <w:r w:rsidR="008B2CCB">
        <w:rPr>
          <w:sz w:val="28"/>
          <w:szCs w:val="28"/>
        </w:rPr>
        <w:t>Гашунского</w:t>
      </w:r>
      <w:r w:rsidRPr="00FE573B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8B2CCB">
        <w:rPr>
          <w:sz w:val="28"/>
          <w:szCs w:val="28"/>
        </w:rPr>
        <w:t>1, Собрания депутатов Мокрогашунского сельского поселения</w:t>
      </w:r>
      <w:r w:rsidRPr="00FE573B">
        <w:rPr>
          <w:sz w:val="28"/>
          <w:szCs w:val="28"/>
        </w:rPr>
        <w:t xml:space="preserve"> </w:t>
      </w:r>
      <w:r w:rsidR="008B2CCB">
        <w:rPr>
          <w:sz w:val="28"/>
          <w:szCs w:val="28"/>
        </w:rPr>
        <w:t>по</w:t>
      </w:r>
      <w:r w:rsidRPr="00FE573B">
        <w:rPr>
          <w:sz w:val="28"/>
          <w:szCs w:val="28"/>
        </w:rPr>
        <w:t xml:space="preserve"> одноман</w:t>
      </w:r>
      <w:r w:rsidR="00966CA6">
        <w:rPr>
          <w:sz w:val="28"/>
          <w:szCs w:val="28"/>
        </w:rPr>
        <w:t xml:space="preserve">датному избирательному округу № </w:t>
      </w:r>
      <w:r w:rsidR="008B2CCB">
        <w:rPr>
          <w:sz w:val="28"/>
          <w:szCs w:val="28"/>
        </w:rPr>
        <w:t>5</w:t>
      </w:r>
      <w:r w:rsidR="00966CA6">
        <w:rPr>
          <w:sz w:val="28"/>
          <w:szCs w:val="28"/>
        </w:rPr>
        <w:t xml:space="preserve"> членам </w:t>
      </w:r>
      <w:r w:rsidRPr="00FE573B">
        <w:rPr>
          <w:sz w:val="28"/>
          <w:szCs w:val="28"/>
        </w:rPr>
        <w:t xml:space="preserve">Территориальной избирательной комиссии </w:t>
      </w:r>
      <w:r w:rsidR="008B2CCB">
        <w:rPr>
          <w:sz w:val="28"/>
          <w:szCs w:val="28"/>
        </w:rPr>
        <w:t>Зимовниковского</w:t>
      </w:r>
      <w:r w:rsidRPr="00FE573B">
        <w:rPr>
          <w:sz w:val="28"/>
          <w:szCs w:val="28"/>
        </w:rPr>
        <w:t xml:space="preserve"> района Ростовской области с правом решающего голоса и уничтожения лишних избирательных бюллетеней (при их выявлении),</w:t>
      </w:r>
    </w:p>
    <w:p w:rsidR="00D85719" w:rsidRPr="00FE573B" w:rsidRDefault="00D85719" w:rsidP="00D85719">
      <w:pPr>
        <w:spacing w:before="240"/>
        <w:ind w:left="-426" w:right="-143"/>
        <w:jc w:val="center"/>
        <w:rPr>
          <w:sz w:val="28"/>
          <w:szCs w:val="28"/>
        </w:rPr>
      </w:pPr>
      <w:r w:rsidRPr="00FE573B">
        <w:rPr>
          <w:sz w:val="28"/>
          <w:szCs w:val="28"/>
        </w:rPr>
        <w:t xml:space="preserve">Территориальная избирательная комиссия </w:t>
      </w:r>
      <w:r w:rsidR="008B2CCB">
        <w:rPr>
          <w:sz w:val="28"/>
          <w:szCs w:val="28"/>
        </w:rPr>
        <w:t>Зимовниковского</w:t>
      </w:r>
      <w:r w:rsidRPr="00FE573B">
        <w:rPr>
          <w:sz w:val="28"/>
          <w:szCs w:val="28"/>
        </w:rPr>
        <w:t xml:space="preserve"> района</w:t>
      </w:r>
    </w:p>
    <w:p w:rsidR="00D85719" w:rsidRPr="00FE573B" w:rsidRDefault="00D85719" w:rsidP="00D85719">
      <w:pPr>
        <w:ind w:left="-426" w:right="-143"/>
        <w:jc w:val="center"/>
        <w:rPr>
          <w:sz w:val="28"/>
          <w:szCs w:val="28"/>
        </w:rPr>
      </w:pPr>
      <w:r w:rsidRPr="00FE573B">
        <w:rPr>
          <w:sz w:val="28"/>
          <w:szCs w:val="28"/>
        </w:rPr>
        <w:t>Ростовской области ПОСТАНОВЛЯЕТ:</w:t>
      </w:r>
    </w:p>
    <w:p w:rsidR="00D85719" w:rsidRPr="00FE573B" w:rsidRDefault="00D85719" w:rsidP="00D85719">
      <w:pPr>
        <w:ind w:left="-426" w:right="-143"/>
        <w:jc w:val="both"/>
        <w:rPr>
          <w:sz w:val="28"/>
          <w:szCs w:val="28"/>
        </w:rPr>
      </w:pPr>
    </w:p>
    <w:p w:rsidR="00D85719" w:rsidRPr="00FE573B" w:rsidRDefault="00D85719" w:rsidP="00D4486D">
      <w:pPr>
        <w:pStyle w:val="a3"/>
        <w:tabs>
          <w:tab w:val="left" w:pos="1843"/>
        </w:tabs>
        <w:suppressAutoHyphens/>
        <w:spacing w:after="0" w:line="360" w:lineRule="auto"/>
        <w:ind w:left="-426" w:right="-143" w:firstLine="709"/>
        <w:jc w:val="both"/>
        <w:rPr>
          <w:sz w:val="28"/>
          <w:szCs w:val="28"/>
        </w:rPr>
      </w:pPr>
      <w:r w:rsidRPr="00FE573B">
        <w:rPr>
          <w:sz w:val="28"/>
          <w:szCs w:val="28"/>
        </w:rPr>
        <w:t xml:space="preserve">1. Определить место и время передачи полиграфической организацией избирательных бюллетеней для голосования на дополнительных выборах </w:t>
      </w:r>
      <w:r>
        <w:rPr>
          <w:sz w:val="28"/>
          <w:szCs w:val="28"/>
        </w:rPr>
        <w:br/>
      </w:r>
      <w:r w:rsidRPr="00FE573B">
        <w:rPr>
          <w:sz w:val="28"/>
          <w:szCs w:val="28"/>
        </w:rPr>
        <w:t xml:space="preserve">депутатов Собрания депутатов </w:t>
      </w:r>
      <w:r w:rsidR="008B2CCB">
        <w:rPr>
          <w:sz w:val="28"/>
          <w:szCs w:val="28"/>
        </w:rPr>
        <w:t xml:space="preserve">Гашунского </w:t>
      </w:r>
      <w:r w:rsidRPr="00FE573B">
        <w:rPr>
          <w:sz w:val="28"/>
          <w:szCs w:val="28"/>
        </w:rPr>
        <w:t>сельс</w:t>
      </w:r>
      <w:r w:rsidR="00966CA6">
        <w:rPr>
          <w:sz w:val="28"/>
          <w:szCs w:val="28"/>
        </w:rPr>
        <w:t xml:space="preserve">кого поселения пятого созыва по </w:t>
      </w:r>
      <w:r w:rsidRPr="00FE573B">
        <w:rPr>
          <w:sz w:val="28"/>
          <w:szCs w:val="28"/>
        </w:rPr>
        <w:t>одноман</w:t>
      </w:r>
      <w:r w:rsidR="00966CA6">
        <w:rPr>
          <w:sz w:val="28"/>
          <w:szCs w:val="28"/>
        </w:rPr>
        <w:t xml:space="preserve">датному избирательному округу № 1, </w:t>
      </w:r>
      <w:r w:rsidR="008B2CCB">
        <w:rPr>
          <w:sz w:val="28"/>
          <w:szCs w:val="28"/>
        </w:rPr>
        <w:t xml:space="preserve">Собрания </w:t>
      </w:r>
      <w:r w:rsidR="00966CA6">
        <w:rPr>
          <w:sz w:val="28"/>
          <w:szCs w:val="28"/>
        </w:rPr>
        <w:t xml:space="preserve">депутатов </w:t>
      </w:r>
      <w:r w:rsidR="008B2CCB">
        <w:rPr>
          <w:sz w:val="28"/>
          <w:szCs w:val="28"/>
        </w:rPr>
        <w:lastRenderedPageBreak/>
        <w:t>Мокрогашунского сельского поселения</w:t>
      </w:r>
      <w:r w:rsidRPr="00FE573B">
        <w:rPr>
          <w:sz w:val="28"/>
          <w:szCs w:val="28"/>
        </w:rPr>
        <w:t xml:space="preserve"> </w:t>
      </w:r>
      <w:r w:rsidR="008B2CCB">
        <w:rPr>
          <w:sz w:val="28"/>
          <w:szCs w:val="28"/>
        </w:rPr>
        <w:t>по</w:t>
      </w:r>
      <w:r w:rsidRPr="00FE573B">
        <w:rPr>
          <w:sz w:val="28"/>
          <w:szCs w:val="28"/>
        </w:rPr>
        <w:t xml:space="preserve"> одномандатному избирательному округу № </w:t>
      </w:r>
      <w:r w:rsidR="008B2CCB">
        <w:rPr>
          <w:sz w:val="28"/>
          <w:szCs w:val="28"/>
        </w:rPr>
        <w:t>5</w:t>
      </w:r>
      <w:r w:rsidRPr="00FE573B">
        <w:rPr>
          <w:sz w:val="28"/>
          <w:szCs w:val="28"/>
        </w:rPr>
        <w:t xml:space="preserve"> членам Территориальной избирательной комиссии </w:t>
      </w:r>
      <w:r w:rsidR="008B2CCB">
        <w:rPr>
          <w:sz w:val="28"/>
          <w:szCs w:val="28"/>
        </w:rPr>
        <w:t>Зимовниковского</w:t>
      </w:r>
      <w:r w:rsidRPr="00FE573B">
        <w:rPr>
          <w:sz w:val="28"/>
          <w:szCs w:val="28"/>
        </w:rPr>
        <w:t xml:space="preserve"> района Ростовской области и уничтожения лишних избирательных бюллетеней – Ростовская область, </w:t>
      </w:r>
      <w:r w:rsidR="008B2CCB">
        <w:rPr>
          <w:sz w:val="28"/>
          <w:szCs w:val="28"/>
        </w:rPr>
        <w:t>п</w:t>
      </w:r>
      <w:r w:rsidRPr="00FE573B">
        <w:rPr>
          <w:sz w:val="28"/>
          <w:szCs w:val="28"/>
        </w:rPr>
        <w:t xml:space="preserve">. </w:t>
      </w:r>
      <w:r w:rsidR="008B2CCB">
        <w:rPr>
          <w:sz w:val="28"/>
          <w:szCs w:val="28"/>
        </w:rPr>
        <w:t>Зимовники</w:t>
      </w:r>
      <w:r w:rsidRPr="00FE573B">
        <w:rPr>
          <w:sz w:val="28"/>
          <w:szCs w:val="28"/>
        </w:rPr>
        <w:t xml:space="preserve">, ул. </w:t>
      </w:r>
      <w:r w:rsidR="008B2CCB">
        <w:rPr>
          <w:sz w:val="28"/>
          <w:szCs w:val="28"/>
        </w:rPr>
        <w:t>Дзержинского</w:t>
      </w:r>
      <w:r w:rsidRPr="00FE573B">
        <w:rPr>
          <w:sz w:val="28"/>
          <w:szCs w:val="28"/>
        </w:rPr>
        <w:t xml:space="preserve">, </w:t>
      </w:r>
      <w:r w:rsidR="008B2CCB">
        <w:rPr>
          <w:sz w:val="28"/>
          <w:szCs w:val="28"/>
        </w:rPr>
        <w:t xml:space="preserve">45 </w:t>
      </w:r>
      <w:r w:rsidRPr="00FE573B">
        <w:rPr>
          <w:sz w:val="28"/>
          <w:szCs w:val="28"/>
        </w:rPr>
        <w:t xml:space="preserve"> в </w:t>
      </w:r>
      <w:r w:rsidR="008B2CCB">
        <w:rPr>
          <w:sz w:val="28"/>
          <w:szCs w:val="28"/>
        </w:rPr>
        <w:t>10</w:t>
      </w:r>
      <w:r w:rsidRPr="00FE573B">
        <w:rPr>
          <w:sz w:val="28"/>
          <w:szCs w:val="28"/>
        </w:rPr>
        <w:t xml:space="preserve">.00 часов </w:t>
      </w:r>
      <w:r w:rsidR="008B2CCB">
        <w:rPr>
          <w:sz w:val="28"/>
          <w:szCs w:val="28"/>
        </w:rPr>
        <w:t>26</w:t>
      </w:r>
      <w:r w:rsidRPr="00FE573B">
        <w:rPr>
          <w:sz w:val="28"/>
          <w:szCs w:val="28"/>
        </w:rPr>
        <w:t xml:space="preserve"> августа 2024 года.</w:t>
      </w:r>
    </w:p>
    <w:p w:rsidR="00D85719" w:rsidRPr="00FE573B" w:rsidRDefault="00D85719" w:rsidP="00D85719">
      <w:pPr>
        <w:spacing w:line="360" w:lineRule="auto"/>
        <w:ind w:left="-426" w:right="-143" w:firstLine="709"/>
        <w:jc w:val="both"/>
        <w:rPr>
          <w:kern w:val="28"/>
          <w:sz w:val="28"/>
          <w:szCs w:val="28"/>
        </w:rPr>
      </w:pPr>
      <w:r w:rsidRPr="00FE573B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="008B2CCB">
        <w:rPr>
          <w:sz w:val="28"/>
          <w:szCs w:val="28"/>
        </w:rPr>
        <w:t xml:space="preserve">Зимовниковского </w:t>
      </w:r>
      <w:r w:rsidRPr="00FE573B">
        <w:rPr>
          <w:sz w:val="28"/>
          <w:szCs w:val="28"/>
        </w:rPr>
        <w:t>района Ростовской области</w:t>
      </w:r>
      <w:r w:rsidRPr="00FE573B">
        <w:rPr>
          <w:kern w:val="28"/>
          <w:sz w:val="28"/>
          <w:szCs w:val="28"/>
        </w:rPr>
        <w:t xml:space="preserve"> по контролю за изготовлением и передачей избирательных бюллетеней для голосования на дополнительных выборах </w:t>
      </w:r>
      <w:r w:rsidRPr="00FE573B">
        <w:rPr>
          <w:sz w:val="28"/>
          <w:szCs w:val="28"/>
        </w:rPr>
        <w:t xml:space="preserve">депутатов Собрания депутатов </w:t>
      </w:r>
      <w:r w:rsidR="008B2CCB">
        <w:rPr>
          <w:sz w:val="28"/>
          <w:szCs w:val="28"/>
        </w:rPr>
        <w:t>Гашунского</w:t>
      </w:r>
      <w:r w:rsidRPr="00FE573B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8B2CCB">
        <w:rPr>
          <w:sz w:val="28"/>
          <w:szCs w:val="28"/>
        </w:rPr>
        <w:t>1, Собрания депутатов Мокрогашунского сельского поселения пятого созыва</w:t>
      </w:r>
      <w:r w:rsidRPr="00FE573B">
        <w:rPr>
          <w:sz w:val="28"/>
          <w:szCs w:val="28"/>
        </w:rPr>
        <w:t xml:space="preserve"> </w:t>
      </w:r>
      <w:r w:rsidR="008B2CCB">
        <w:rPr>
          <w:sz w:val="28"/>
          <w:szCs w:val="28"/>
        </w:rPr>
        <w:t>по</w:t>
      </w:r>
      <w:r w:rsidRPr="00FE573B">
        <w:rPr>
          <w:sz w:val="28"/>
          <w:szCs w:val="28"/>
        </w:rPr>
        <w:t xml:space="preserve"> одномандатному избирательному округу № </w:t>
      </w:r>
      <w:r w:rsidR="008B2CCB">
        <w:rPr>
          <w:sz w:val="28"/>
          <w:szCs w:val="28"/>
        </w:rPr>
        <w:t>5</w:t>
      </w:r>
      <w:r w:rsidRPr="00FE573B">
        <w:rPr>
          <w:kern w:val="28"/>
          <w:sz w:val="28"/>
          <w:szCs w:val="28"/>
        </w:rPr>
        <w:t>:</w:t>
      </w:r>
    </w:p>
    <w:p w:rsidR="00D85719" w:rsidRPr="00FE573B" w:rsidRDefault="00D85719" w:rsidP="00D85719">
      <w:pPr>
        <w:spacing w:line="360" w:lineRule="auto"/>
        <w:ind w:left="-426" w:right="-143" w:firstLine="709"/>
        <w:jc w:val="both"/>
        <w:rPr>
          <w:kern w:val="28"/>
          <w:sz w:val="28"/>
          <w:szCs w:val="28"/>
        </w:rPr>
      </w:pPr>
      <w:r w:rsidRPr="00FE573B">
        <w:rPr>
          <w:kern w:val="28"/>
          <w:sz w:val="28"/>
          <w:szCs w:val="28"/>
        </w:rPr>
        <w:t xml:space="preserve">2.1. Обеспечить своевременное получение избирательных бюллетеней </w:t>
      </w:r>
      <w:r>
        <w:rPr>
          <w:kern w:val="28"/>
          <w:sz w:val="28"/>
          <w:szCs w:val="28"/>
        </w:rPr>
        <w:br/>
      </w:r>
      <w:r w:rsidRPr="00FE573B">
        <w:rPr>
          <w:kern w:val="28"/>
          <w:sz w:val="28"/>
          <w:szCs w:val="28"/>
        </w:rPr>
        <w:t>и уничтожение лишних избирательных бюллетеней (при их выявлении).</w:t>
      </w:r>
    </w:p>
    <w:p w:rsidR="00D85719" w:rsidRPr="00FE573B" w:rsidRDefault="00D85719" w:rsidP="00D85719">
      <w:pPr>
        <w:spacing w:line="360" w:lineRule="auto"/>
        <w:ind w:left="-426" w:right="-143" w:firstLine="709"/>
        <w:jc w:val="both"/>
        <w:rPr>
          <w:kern w:val="28"/>
          <w:sz w:val="28"/>
          <w:szCs w:val="28"/>
        </w:rPr>
      </w:pPr>
      <w:r w:rsidRPr="00FE573B">
        <w:rPr>
          <w:kern w:val="28"/>
          <w:sz w:val="28"/>
          <w:szCs w:val="28"/>
        </w:rPr>
        <w:t xml:space="preserve">2.2. Ознакомить зарегистрированных кандидатов в депутаты </w:t>
      </w:r>
      <w:r w:rsidRPr="00FE573B">
        <w:rPr>
          <w:sz w:val="28"/>
          <w:szCs w:val="28"/>
        </w:rPr>
        <w:t xml:space="preserve">Собрания депутатов </w:t>
      </w:r>
      <w:r w:rsidR="008B2CCB">
        <w:rPr>
          <w:sz w:val="28"/>
          <w:szCs w:val="28"/>
        </w:rPr>
        <w:t>Гашунского</w:t>
      </w:r>
      <w:r w:rsidRPr="00FE573B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D4486D">
        <w:rPr>
          <w:sz w:val="28"/>
          <w:szCs w:val="28"/>
        </w:rPr>
        <w:t xml:space="preserve">1, Собрания депутатов Мокрогашунского сельского поселения пятого созыва </w:t>
      </w:r>
      <w:r w:rsidRPr="00FE573B">
        <w:rPr>
          <w:sz w:val="28"/>
          <w:szCs w:val="28"/>
        </w:rPr>
        <w:t xml:space="preserve"> </w:t>
      </w:r>
      <w:r w:rsidR="00D4486D">
        <w:rPr>
          <w:sz w:val="28"/>
          <w:szCs w:val="28"/>
        </w:rPr>
        <w:t>по</w:t>
      </w:r>
      <w:r w:rsidRPr="00FE573B">
        <w:rPr>
          <w:sz w:val="28"/>
          <w:szCs w:val="28"/>
        </w:rPr>
        <w:t xml:space="preserve"> одномандатному избирательному округу № </w:t>
      </w:r>
      <w:r w:rsidR="00D4486D">
        <w:rPr>
          <w:sz w:val="28"/>
          <w:szCs w:val="28"/>
        </w:rPr>
        <w:t>5</w:t>
      </w:r>
      <w:r w:rsidRPr="00FE573B">
        <w:rPr>
          <w:sz w:val="28"/>
          <w:szCs w:val="28"/>
        </w:rPr>
        <w:t xml:space="preserve"> </w:t>
      </w:r>
      <w:r w:rsidRPr="00FE573B">
        <w:rPr>
          <w:kern w:val="28"/>
          <w:sz w:val="28"/>
          <w:szCs w:val="28"/>
        </w:rPr>
        <w:t>с настоящим постановлением.</w:t>
      </w:r>
    </w:p>
    <w:p w:rsidR="00D85719" w:rsidRPr="00FE573B" w:rsidRDefault="00D85719" w:rsidP="00D85719">
      <w:pPr>
        <w:pStyle w:val="a3"/>
        <w:suppressAutoHyphens/>
        <w:spacing w:after="0" w:line="360" w:lineRule="auto"/>
        <w:ind w:left="-426" w:right="-143" w:firstLine="709"/>
        <w:jc w:val="both"/>
        <w:rPr>
          <w:sz w:val="28"/>
          <w:szCs w:val="28"/>
        </w:rPr>
      </w:pPr>
      <w:r w:rsidRPr="00FE573B">
        <w:rPr>
          <w:sz w:val="28"/>
          <w:szCs w:val="28"/>
        </w:rPr>
        <w:t xml:space="preserve">3. Разместить настоящее постановление на сайте Территориальной избирательной комиссии </w:t>
      </w:r>
      <w:r w:rsidR="00D4486D">
        <w:rPr>
          <w:sz w:val="28"/>
          <w:szCs w:val="28"/>
        </w:rPr>
        <w:t>Зимовниковского</w:t>
      </w:r>
      <w:r w:rsidRPr="00FE573B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FE573B">
        <w:rPr>
          <w:sz w:val="28"/>
          <w:szCs w:val="28"/>
        </w:rPr>
        <w:t>в информационно-телекоммуникационной сети «Интернет».</w:t>
      </w:r>
    </w:p>
    <w:p w:rsidR="00D85719" w:rsidRPr="00FE573B" w:rsidRDefault="00D85719" w:rsidP="00D85719">
      <w:pPr>
        <w:pStyle w:val="a3"/>
        <w:suppressAutoHyphens/>
        <w:spacing w:after="0" w:line="360" w:lineRule="auto"/>
        <w:ind w:left="-426" w:right="-143" w:firstLine="709"/>
        <w:jc w:val="both"/>
        <w:rPr>
          <w:sz w:val="28"/>
        </w:rPr>
      </w:pPr>
      <w:r w:rsidRPr="00FE573B">
        <w:rPr>
          <w:sz w:val="28"/>
          <w:szCs w:val="28"/>
        </w:rPr>
        <w:t xml:space="preserve">4. Контроль за исполнением настоящего постановления возложить </w:t>
      </w:r>
      <w:r w:rsidRPr="00FE573B">
        <w:rPr>
          <w:sz w:val="28"/>
          <w:szCs w:val="28"/>
        </w:rPr>
        <w:br/>
        <w:t>на председателя Территориальной и</w:t>
      </w:r>
      <w:r w:rsidRPr="00FE573B">
        <w:rPr>
          <w:sz w:val="28"/>
        </w:rPr>
        <w:t xml:space="preserve">збирательной комиссии </w:t>
      </w:r>
      <w:r w:rsidR="00D4486D">
        <w:rPr>
          <w:sz w:val="28"/>
        </w:rPr>
        <w:t>Панченко Т.П.</w:t>
      </w:r>
    </w:p>
    <w:p w:rsidR="00D85719" w:rsidRDefault="00D85719" w:rsidP="00D8571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85719" w:rsidRPr="004609FA" w:rsidRDefault="00D4486D" w:rsidP="00D85719">
      <w:pPr>
        <w:spacing w:after="3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85719" w:rsidRPr="004609FA">
        <w:rPr>
          <w:sz w:val="28"/>
          <w:szCs w:val="28"/>
        </w:rPr>
        <w:t>редседатель</w:t>
      </w:r>
      <w:r w:rsidR="00D85719">
        <w:rPr>
          <w:sz w:val="28"/>
          <w:szCs w:val="28"/>
        </w:rPr>
        <w:t xml:space="preserve"> </w:t>
      </w:r>
      <w:r w:rsidR="00D85719" w:rsidRPr="004609FA">
        <w:rPr>
          <w:sz w:val="28"/>
          <w:szCs w:val="28"/>
        </w:rPr>
        <w:t>комиссии</w:t>
      </w:r>
      <w:r w:rsidR="00D85719" w:rsidRPr="004609FA">
        <w:rPr>
          <w:sz w:val="28"/>
          <w:szCs w:val="28"/>
        </w:rPr>
        <w:tab/>
      </w:r>
      <w:r w:rsidR="00D85719" w:rsidRPr="004609FA">
        <w:rPr>
          <w:sz w:val="28"/>
          <w:szCs w:val="28"/>
        </w:rPr>
        <w:tab/>
      </w:r>
      <w:r w:rsidR="00D85719" w:rsidRPr="004609FA">
        <w:rPr>
          <w:sz w:val="28"/>
          <w:szCs w:val="28"/>
        </w:rPr>
        <w:tab/>
      </w:r>
      <w:r w:rsidR="00D85719" w:rsidRPr="004609FA">
        <w:rPr>
          <w:sz w:val="28"/>
          <w:szCs w:val="28"/>
        </w:rPr>
        <w:tab/>
      </w:r>
      <w:r w:rsidR="00D85719" w:rsidRPr="004609FA">
        <w:rPr>
          <w:sz w:val="28"/>
          <w:szCs w:val="28"/>
        </w:rPr>
        <w:tab/>
      </w:r>
      <w:r w:rsidR="00D85719" w:rsidRPr="004609FA">
        <w:rPr>
          <w:sz w:val="28"/>
          <w:szCs w:val="28"/>
        </w:rPr>
        <w:tab/>
      </w:r>
      <w:r>
        <w:rPr>
          <w:sz w:val="28"/>
          <w:szCs w:val="28"/>
        </w:rPr>
        <w:t>Т.П. Панченко</w:t>
      </w:r>
    </w:p>
    <w:p w:rsidR="00D85719" w:rsidRDefault="00D85719" w:rsidP="00D8571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="00D4486D">
        <w:rPr>
          <w:sz w:val="28"/>
          <w:szCs w:val="28"/>
        </w:rPr>
        <w:t>Л.В. Абрамович</w:t>
      </w:r>
    </w:p>
    <w:p w:rsidR="002B04EF" w:rsidRDefault="00186523"/>
    <w:sectPr w:rsidR="002B04EF" w:rsidSect="0024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523" w:rsidRDefault="00186523" w:rsidP="00A342D3">
      <w:r>
        <w:separator/>
      </w:r>
    </w:p>
  </w:endnote>
  <w:endnote w:type="continuationSeparator" w:id="0">
    <w:p w:rsidR="00186523" w:rsidRDefault="00186523" w:rsidP="00A34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523" w:rsidRDefault="00186523" w:rsidP="00A342D3">
      <w:r>
        <w:separator/>
      </w:r>
    </w:p>
  </w:footnote>
  <w:footnote w:type="continuationSeparator" w:id="0">
    <w:p w:rsidR="00186523" w:rsidRDefault="00186523" w:rsidP="00A342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E3"/>
    <w:rsid w:val="00117B59"/>
    <w:rsid w:val="00186523"/>
    <w:rsid w:val="00245B74"/>
    <w:rsid w:val="002A3A7F"/>
    <w:rsid w:val="00303071"/>
    <w:rsid w:val="00367C7C"/>
    <w:rsid w:val="003D63FB"/>
    <w:rsid w:val="004219F0"/>
    <w:rsid w:val="005770BD"/>
    <w:rsid w:val="00592CF9"/>
    <w:rsid w:val="005B6548"/>
    <w:rsid w:val="005F2759"/>
    <w:rsid w:val="007B276D"/>
    <w:rsid w:val="007D3960"/>
    <w:rsid w:val="008B2CCB"/>
    <w:rsid w:val="00966CA6"/>
    <w:rsid w:val="00A342D3"/>
    <w:rsid w:val="00A939C7"/>
    <w:rsid w:val="00AF5353"/>
    <w:rsid w:val="00B449FE"/>
    <w:rsid w:val="00B61EE3"/>
    <w:rsid w:val="00D4486D"/>
    <w:rsid w:val="00D61060"/>
    <w:rsid w:val="00D7616F"/>
    <w:rsid w:val="00D85719"/>
    <w:rsid w:val="00DC04AE"/>
    <w:rsid w:val="00E51036"/>
    <w:rsid w:val="00F07529"/>
    <w:rsid w:val="00F42CD5"/>
    <w:rsid w:val="00FA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B2CC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85719"/>
    <w:pPr>
      <w:spacing w:after="120"/>
    </w:pPr>
  </w:style>
  <w:style w:type="character" w:customStyle="1" w:styleId="a4">
    <w:name w:val="Основной текст Знак"/>
    <w:basedOn w:val="a0"/>
    <w:link w:val="a3"/>
    <w:rsid w:val="00D85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D8571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D85719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857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57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8B2CC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4486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448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4486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4486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6</cp:revision>
  <dcterms:created xsi:type="dcterms:W3CDTF">2024-08-13T07:51:00Z</dcterms:created>
  <dcterms:modified xsi:type="dcterms:W3CDTF">2024-08-26T04:30:00Z</dcterms:modified>
</cp:coreProperties>
</file>