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5A2C" w:rsidRDefault="00D25A2C" w:rsidP="00965360">
      <w:pPr>
        <w:jc w:val="center"/>
      </w:pPr>
    </w:p>
    <w:p w:rsidR="00D25A2C" w:rsidRPr="005577E3" w:rsidRDefault="000A1445" w:rsidP="00965360">
      <w:pPr>
        <w:jc w:val="center"/>
        <w:rPr>
          <w:b/>
          <w:sz w:val="28"/>
          <w:szCs w:val="28"/>
        </w:rPr>
      </w:pPr>
      <w:r w:rsidRPr="000A1445">
        <w:rPr>
          <w:noProof/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34.5pt;height:38.25pt;visibility:visible">
            <v:imagedata r:id="rId7" o:title=""/>
          </v:shape>
        </w:pict>
      </w:r>
    </w:p>
    <w:p w:rsidR="00D25A2C" w:rsidRPr="005577E3" w:rsidRDefault="00D25A2C" w:rsidP="00965360">
      <w:pPr>
        <w:jc w:val="center"/>
        <w:rPr>
          <w:b/>
          <w:sz w:val="28"/>
          <w:szCs w:val="28"/>
        </w:rPr>
      </w:pPr>
      <w:r w:rsidRPr="005577E3">
        <w:rPr>
          <w:b/>
          <w:sz w:val="28"/>
          <w:szCs w:val="28"/>
        </w:rPr>
        <w:t>ТЕРРИТОРИАЛЬНАЯ  ИЗБИРАТЕЛЬНАЯ  КОМИССИЯ</w:t>
      </w:r>
    </w:p>
    <w:p w:rsidR="00D25A2C" w:rsidRPr="005577E3" w:rsidRDefault="00D25A2C" w:rsidP="0096536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ЗИМОВНИКОВСКОГО</w:t>
      </w:r>
      <w:r w:rsidRPr="005577E3">
        <w:rPr>
          <w:b/>
          <w:sz w:val="28"/>
          <w:szCs w:val="28"/>
        </w:rPr>
        <w:t xml:space="preserve"> РАЙОНА РОСТОВСКОЙ ОБЛАСТИ</w:t>
      </w:r>
    </w:p>
    <w:p w:rsidR="00D25A2C" w:rsidRPr="005577E3" w:rsidRDefault="00D25A2C" w:rsidP="00965360">
      <w:pPr>
        <w:jc w:val="center"/>
        <w:rPr>
          <w:b/>
          <w:sz w:val="28"/>
          <w:szCs w:val="28"/>
        </w:rPr>
      </w:pPr>
    </w:p>
    <w:p w:rsidR="00D25A2C" w:rsidRDefault="00D25A2C" w:rsidP="00965360">
      <w:pPr>
        <w:jc w:val="center"/>
        <w:rPr>
          <w:sz w:val="28"/>
          <w:szCs w:val="28"/>
        </w:rPr>
      </w:pPr>
      <w:r w:rsidRPr="009F04A5">
        <w:rPr>
          <w:sz w:val="28"/>
          <w:szCs w:val="28"/>
        </w:rPr>
        <w:t>ПОСТАНОВЛЕНИЕ</w:t>
      </w:r>
    </w:p>
    <w:p w:rsidR="00D50FF7" w:rsidRPr="009F04A5" w:rsidRDefault="00D50FF7" w:rsidP="00965360">
      <w:pPr>
        <w:jc w:val="center"/>
        <w:rPr>
          <w:sz w:val="28"/>
          <w:szCs w:val="28"/>
        </w:rPr>
      </w:pPr>
    </w:p>
    <w:p w:rsidR="00D25A2C" w:rsidRPr="009B78F7" w:rsidRDefault="004166D3" w:rsidP="00965360">
      <w:pPr>
        <w:rPr>
          <w:rStyle w:val="a4"/>
          <w:sz w:val="28"/>
          <w:szCs w:val="28"/>
        </w:rPr>
      </w:pPr>
      <w:r w:rsidRPr="004166D3">
        <w:rPr>
          <w:rStyle w:val="a4"/>
          <w:sz w:val="28"/>
          <w:szCs w:val="28"/>
        </w:rPr>
        <w:t>01</w:t>
      </w:r>
      <w:r w:rsidR="00D25A2C" w:rsidRPr="004166D3">
        <w:rPr>
          <w:rStyle w:val="a4"/>
          <w:sz w:val="28"/>
          <w:szCs w:val="28"/>
        </w:rPr>
        <w:t xml:space="preserve"> </w:t>
      </w:r>
      <w:r w:rsidRPr="004166D3">
        <w:rPr>
          <w:rStyle w:val="a4"/>
          <w:sz w:val="28"/>
          <w:szCs w:val="28"/>
        </w:rPr>
        <w:t>июля</w:t>
      </w:r>
      <w:r w:rsidR="00157B97" w:rsidRPr="004166D3">
        <w:rPr>
          <w:rStyle w:val="a4"/>
          <w:sz w:val="28"/>
          <w:szCs w:val="28"/>
        </w:rPr>
        <w:t xml:space="preserve"> </w:t>
      </w:r>
      <w:r w:rsidR="00D25A2C" w:rsidRPr="004166D3">
        <w:rPr>
          <w:rStyle w:val="a4"/>
          <w:sz w:val="28"/>
          <w:szCs w:val="28"/>
        </w:rPr>
        <w:t xml:space="preserve"> 20</w:t>
      </w:r>
      <w:r w:rsidR="00157B97" w:rsidRPr="004166D3">
        <w:rPr>
          <w:rStyle w:val="a4"/>
          <w:sz w:val="28"/>
          <w:szCs w:val="28"/>
        </w:rPr>
        <w:t>2</w:t>
      </w:r>
      <w:r w:rsidRPr="004166D3">
        <w:rPr>
          <w:rStyle w:val="a4"/>
          <w:sz w:val="28"/>
          <w:szCs w:val="28"/>
        </w:rPr>
        <w:t>5</w:t>
      </w:r>
      <w:r w:rsidR="00D25A2C" w:rsidRPr="004166D3">
        <w:rPr>
          <w:rStyle w:val="a4"/>
          <w:sz w:val="28"/>
          <w:szCs w:val="28"/>
        </w:rPr>
        <w:t xml:space="preserve"> г.</w:t>
      </w:r>
      <w:r w:rsidR="00D25A2C" w:rsidRPr="009B78F7">
        <w:rPr>
          <w:rStyle w:val="a4"/>
          <w:sz w:val="28"/>
          <w:szCs w:val="28"/>
        </w:rPr>
        <w:tab/>
      </w:r>
      <w:r w:rsidR="00D25A2C" w:rsidRPr="009B78F7">
        <w:rPr>
          <w:rStyle w:val="a4"/>
          <w:sz w:val="28"/>
          <w:szCs w:val="28"/>
        </w:rPr>
        <w:tab/>
      </w:r>
      <w:r w:rsidR="00D25A2C" w:rsidRPr="009B78F7">
        <w:rPr>
          <w:rStyle w:val="a4"/>
          <w:sz w:val="28"/>
          <w:szCs w:val="28"/>
        </w:rPr>
        <w:tab/>
      </w:r>
      <w:r w:rsidR="00D25A2C" w:rsidRPr="009B78F7">
        <w:rPr>
          <w:rStyle w:val="a4"/>
          <w:sz w:val="28"/>
          <w:szCs w:val="28"/>
        </w:rPr>
        <w:tab/>
      </w:r>
      <w:r w:rsidR="00D25A2C" w:rsidRPr="009B78F7">
        <w:rPr>
          <w:rStyle w:val="a4"/>
          <w:sz w:val="28"/>
          <w:szCs w:val="28"/>
        </w:rPr>
        <w:tab/>
      </w:r>
      <w:r w:rsidR="00D25A2C" w:rsidRPr="009B78F7">
        <w:rPr>
          <w:rStyle w:val="a4"/>
          <w:sz w:val="28"/>
          <w:szCs w:val="28"/>
        </w:rPr>
        <w:tab/>
      </w:r>
      <w:r w:rsidR="00D25A2C" w:rsidRPr="009B78F7">
        <w:rPr>
          <w:rStyle w:val="a4"/>
          <w:sz w:val="28"/>
          <w:szCs w:val="28"/>
        </w:rPr>
        <w:tab/>
      </w:r>
      <w:r w:rsidR="00D25A2C" w:rsidRPr="009B78F7">
        <w:rPr>
          <w:rStyle w:val="a4"/>
          <w:sz w:val="28"/>
          <w:szCs w:val="28"/>
        </w:rPr>
        <w:tab/>
      </w:r>
      <w:r w:rsidR="00D25A2C" w:rsidRPr="009B78F7">
        <w:rPr>
          <w:rStyle w:val="a4"/>
          <w:sz w:val="28"/>
          <w:szCs w:val="28"/>
        </w:rPr>
        <w:tab/>
      </w:r>
      <w:r w:rsidR="00D25A2C" w:rsidRPr="004166D3">
        <w:rPr>
          <w:rStyle w:val="a4"/>
          <w:sz w:val="28"/>
          <w:szCs w:val="28"/>
        </w:rPr>
        <w:t xml:space="preserve">№ </w:t>
      </w:r>
      <w:r w:rsidRPr="004166D3">
        <w:rPr>
          <w:rStyle w:val="a4"/>
          <w:sz w:val="28"/>
          <w:szCs w:val="28"/>
        </w:rPr>
        <w:t>134</w:t>
      </w:r>
      <w:r w:rsidR="00157B97" w:rsidRPr="004166D3">
        <w:rPr>
          <w:rStyle w:val="a4"/>
          <w:sz w:val="28"/>
          <w:szCs w:val="28"/>
        </w:rPr>
        <w:t>-</w:t>
      </w:r>
      <w:r w:rsidR="00D07819">
        <w:rPr>
          <w:rStyle w:val="a4"/>
          <w:sz w:val="28"/>
          <w:szCs w:val="28"/>
        </w:rPr>
        <w:t>2</w:t>
      </w:r>
    </w:p>
    <w:p w:rsidR="00D25A2C" w:rsidRDefault="00D25A2C" w:rsidP="00965360">
      <w:pPr>
        <w:jc w:val="center"/>
        <w:rPr>
          <w:sz w:val="28"/>
          <w:szCs w:val="28"/>
        </w:rPr>
      </w:pPr>
      <w:r>
        <w:rPr>
          <w:sz w:val="28"/>
          <w:szCs w:val="28"/>
        </w:rPr>
        <w:t>п. Зимовники</w:t>
      </w:r>
    </w:p>
    <w:p w:rsidR="00D25A2C" w:rsidRDefault="00D25A2C" w:rsidP="00965360">
      <w:pPr>
        <w:jc w:val="center"/>
        <w:rPr>
          <w:sz w:val="28"/>
          <w:szCs w:val="28"/>
        </w:rPr>
      </w:pPr>
    </w:p>
    <w:p w:rsidR="00D25A2C" w:rsidRDefault="00144E16" w:rsidP="00965360">
      <w:pPr>
        <w:ind w:left="1260" w:right="135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Рабочей группе Т</w:t>
      </w:r>
      <w:r w:rsidR="00D25A2C" w:rsidRPr="00013634">
        <w:rPr>
          <w:b/>
          <w:sz w:val="28"/>
          <w:szCs w:val="28"/>
        </w:rPr>
        <w:t xml:space="preserve">ерриториальной избирательной комиссии </w:t>
      </w:r>
      <w:r w:rsidR="00D25A2C">
        <w:rPr>
          <w:b/>
          <w:sz w:val="28"/>
          <w:szCs w:val="28"/>
        </w:rPr>
        <w:t>Зимовниковского</w:t>
      </w:r>
      <w:r w:rsidR="00D25A2C" w:rsidRPr="00013634">
        <w:rPr>
          <w:b/>
          <w:sz w:val="28"/>
          <w:szCs w:val="28"/>
        </w:rPr>
        <w:t xml:space="preserve"> района по контролю за соблюдением</w:t>
      </w:r>
      <w:r>
        <w:rPr>
          <w:b/>
          <w:sz w:val="28"/>
          <w:szCs w:val="28"/>
        </w:rPr>
        <w:t xml:space="preserve"> порядка и</w:t>
      </w:r>
      <w:r w:rsidR="00D25A2C" w:rsidRPr="00013634">
        <w:rPr>
          <w:b/>
          <w:sz w:val="28"/>
          <w:szCs w:val="28"/>
        </w:rPr>
        <w:t xml:space="preserve"> правил проведения предвыборной агитации в период избирательной кампании по</w:t>
      </w:r>
      <w:r w:rsidR="00FC7F61">
        <w:rPr>
          <w:b/>
          <w:sz w:val="28"/>
          <w:szCs w:val="28"/>
        </w:rPr>
        <w:t xml:space="preserve"> дополнительным </w:t>
      </w:r>
      <w:r w:rsidR="00D25A2C" w:rsidRPr="00013634">
        <w:rPr>
          <w:b/>
          <w:sz w:val="28"/>
          <w:szCs w:val="28"/>
        </w:rPr>
        <w:t xml:space="preserve">выборам </w:t>
      </w:r>
      <w:r w:rsidR="00FC7F61">
        <w:rPr>
          <w:b/>
          <w:sz w:val="28"/>
          <w:szCs w:val="28"/>
        </w:rPr>
        <w:t>депутата Законодательного Собрания Ростовской области седьмого созыва по Орловскому одномандатному избирательному округу №13</w:t>
      </w:r>
    </w:p>
    <w:p w:rsidR="00D25A2C" w:rsidRDefault="00D25A2C" w:rsidP="00965360">
      <w:pPr>
        <w:ind w:left="1260" w:right="1358"/>
        <w:jc w:val="both"/>
        <w:rPr>
          <w:b/>
          <w:sz w:val="28"/>
          <w:szCs w:val="28"/>
        </w:rPr>
      </w:pPr>
    </w:p>
    <w:p w:rsidR="00D25A2C" w:rsidRPr="001240C8" w:rsidRDefault="00454357" w:rsidP="00454357">
      <w:pPr>
        <w:tabs>
          <w:tab w:val="left" w:pos="142"/>
        </w:tabs>
        <w:ind w:firstLine="709"/>
        <w:jc w:val="both"/>
        <w:rPr>
          <w:sz w:val="28"/>
          <w:szCs w:val="28"/>
        </w:rPr>
      </w:pPr>
      <w:r w:rsidRPr="001240C8">
        <w:rPr>
          <w:sz w:val="28"/>
          <w:szCs w:val="28"/>
        </w:rPr>
        <w:t xml:space="preserve">В соответствии с пунктом 10 статьи 23, пунктом 9 статьи 26, </w:t>
      </w:r>
      <w:r w:rsidRPr="001240C8">
        <w:rPr>
          <w:sz w:val="28"/>
          <w:szCs w:val="28"/>
        </w:rPr>
        <w:br/>
        <w:t xml:space="preserve">пунктом 7 статьи 56 Федерального закона от 12.06.2002 № 67-ФЗ «Об основных гарантиях избирательных прав и права на участие в референдуме граждан Российской Федерации» и частью 4 статьи 14, частью 13 статьи 17 Областного закона от 12.05.2016 № 525-ЗС «О выборах и референдумах в Ростовской области», в целях обеспечения эффективного взаимодействия Избирательной комиссии Ростовской области с территориальными избирательными комиссиями при осуществлении контроля за соблюдением установленного порядка проведения предвыборной агитации в период подготовки и проведения </w:t>
      </w:r>
      <w:r w:rsidR="00FC7F61" w:rsidRPr="001240C8">
        <w:rPr>
          <w:sz w:val="28"/>
          <w:szCs w:val="28"/>
        </w:rPr>
        <w:t>дополнительных выборов депутата Законодательного Собрания Ростовской области седьмого созыва по Орловскому одномандатному избирательному округу № 13</w:t>
      </w:r>
      <w:r w:rsidR="00D25A2C" w:rsidRPr="001240C8">
        <w:rPr>
          <w:sz w:val="28"/>
          <w:szCs w:val="28"/>
        </w:rPr>
        <w:t xml:space="preserve">, </w:t>
      </w:r>
      <w:r w:rsidRPr="001240C8">
        <w:rPr>
          <w:sz w:val="28"/>
          <w:szCs w:val="28"/>
        </w:rPr>
        <w:t>постановлением Избирательной комиссии Ростовской области от 18.06.2025 г. № 114-3,</w:t>
      </w:r>
    </w:p>
    <w:p w:rsidR="00EF2980" w:rsidRPr="00454357" w:rsidRDefault="00EF2980" w:rsidP="00454357">
      <w:pPr>
        <w:tabs>
          <w:tab w:val="left" w:pos="142"/>
        </w:tabs>
        <w:ind w:firstLine="709"/>
        <w:jc w:val="both"/>
        <w:rPr>
          <w:color w:val="FF0000"/>
          <w:sz w:val="28"/>
          <w:szCs w:val="28"/>
        </w:rPr>
      </w:pPr>
    </w:p>
    <w:p w:rsidR="00D25A2C" w:rsidRPr="00454357" w:rsidRDefault="00D25A2C" w:rsidP="00965360">
      <w:pPr>
        <w:tabs>
          <w:tab w:val="left" w:pos="345"/>
          <w:tab w:val="left" w:pos="3675"/>
        </w:tabs>
        <w:ind w:right="-15"/>
        <w:jc w:val="center"/>
        <w:rPr>
          <w:sz w:val="28"/>
          <w:szCs w:val="28"/>
        </w:rPr>
      </w:pPr>
      <w:r w:rsidRPr="00362E3C">
        <w:rPr>
          <w:color w:val="000000"/>
          <w:sz w:val="28"/>
          <w:szCs w:val="28"/>
        </w:rPr>
        <w:t xml:space="preserve">Территориальная избирательная комиссия </w:t>
      </w:r>
      <w:r>
        <w:rPr>
          <w:color w:val="000000"/>
          <w:sz w:val="28"/>
          <w:szCs w:val="28"/>
        </w:rPr>
        <w:t>Зимовниковского</w:t>
      </w:r>
      <w:r w:rsidRPr="00362E3C">
        <w:rPr>
          <w:color w:val="000000"/>
          <w:sz w:val="28"/>
          <w:szCs w:val="28"/>
        </w:rPr>
        <w:t xml:space="preserve"> района </w:t>
      </w:r>
    </w:p>
    <w:p w:rsidR="00D25A2C" w:rsidRPr="00362E3C" w:rsidRDefault="00D25A2C" w:rsidP="00965360">
      <w:pPr>
        <w:tabs>
          <w:tab w:val="left" w:pos="345"/>
          <w:tab w:val="left" w:pos="3675"/>
        </w:tabs>
        <w:ind w:right="-15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Ростовской области </w:t>
      </w:r>
      <w:r w:rsidRPr="00362E3C">
        <w:rPr>
          <w:color w:val="000000"/>
          <w:sz w:val="28"/>
          <w:szCs w:val="28"/>
        </w:rPr>
        <w:t>ПОСТАНОВЛЯЕТ:</w:t>
      </w:r>
    </w:p>
    <w:p w:rsidR="00D25A2C" w:rsidRPr="00362E3C" w:rsidRDefault="00D25A2C" w:rsidP="00965360">
      <w:pPr>
        <w:tabs>
          <w:tab w:val="left" w:pos="345"/>
          <w:tab w:val="left" w:pos="3675"/>
        </w:tabs>
        <w:ind w:right="-15"/>
        <w:jc w:val="both"/>
        <w:rPr>
          <w:color w:val="000000"/>
          <w:sz w:val="28"/>
          <w:szCs w:val="28"/>
        </w:rPr>
      </w:pPr>
    </w:p>
    <w:p w:rsidR="00D25A2C" w:rsidRDefault="00D25A2C" w:rsidP="00965360">
      <w:pPr>
        <w:shd w:val="clear" w:color="auto" w:fill="FFFFFF"/>
        <w:tabs>
          <w:tab w:val="left" w:pos="1176"/>
        </w:tabs>
        <w:spacing w:line="360" w:lineRule="auto"/>
        <w:ind w:right="-54" w:firstLine="900"/>
        <w:jc w:val="both"/>
        <w:rPr>
          <w:color w:val="000000"/>
          <w:sz w:val="28"/>
          <w:szCs w:val="28"/>
        </w:rPr>
      </w:pPr>
      <w:r w:rsidRPr="00B2106E">
        <w:rPr>
          <w:color w:val="000000"/>
          <w:sz w:val="28"/>
          <w:szCs w:val="28"/>
        </w:rPr>
        <w:t xml:space="preserve">1. Утвердить </w:t>
      </w:r>
      <w:r w:rsidR="00FF1291">
        <w:rPr>
          <w:color w:val="000000"/>
          <w:sz w:val="28"/>
          <w:szCs w:val="28"/>
        </w:rPr>
        <w:t xml:space="preserve"> </w:t>
      </w:r>
      <w:r w:rsidRPr="00B2106E">
        <w:rPr>
          <w:color w:val="000000"/>
          <w:sz w:val="28"/>
          <w:szCs w:val="28"/>
        </w:rPr>
        <w:t xml:space="preserve">Положение о </w:t>
      </w:r>
      <w:r w:rsidRPr="00B2106E">
        <w:rPr>
          <w:bCs/>
          <w:sz w:val="28"/>
          <w:szCs w:val="28"/>
        </w:rPr>
        <w:t>Рабочей группе по контролю за соблюдением порядка</w:t>
      </w:r>
      <w:r w:rsidR="00FF1291">
        <w:rPr>
          <w:bCs/>
          <w:sz w:val="28"/>
          <w:szCs w:val="28"/>
        </w:rPr>
        <w:t xml:space="preserve"> и правил</w:t>
      </w:r>
      <w:r w:rsidRPr="00B2106E">
        <w:rPr>
          <w:bCs/>
          <w:sz w:val="28"/>
          <w:szCs w:val="28"/>
        </w:rPr>
        <w:t xml:space="preserve"> проведения предвыборной агитации в период избирательной кампании по </w:t>
      </w:r>
      <w:r w:rsidR="00FC7F61">
        <w:rPr>
          <w:bCs/>
          <w:sz w:val="28"/>
          <w:szCs w:val="28"/>
        </w:rPr>
        <w:t xml:space="preserve">дополнительным выборам депутата Законодательного Собрания Ростовской области седьмого созыва по Орловскому одномандатному избирательному округу № 13 </w:t>
      </w:r>
      <w:r w:rsidR="00FF1291">
        <w:rPr>
          <w:bCs/>
          <w:sz w:val="28"/>
          <w:szCs w:val="28"/>
        </w:rPr>
        <w:t xml:space="preserve">при </w:t>
      </w:r>
      <w:r w:rsidR="00FF1291">
        <w:rPr>
          <w:bCs/>
          <w:sz w:val="28"/>
          <w:szCs w:val="28"/>
        </w:rPr>
        <w:lastRenderedPageBreak/>
        <w:t xml:space="preserve">территориальной избирательной комиссии Ростовской области </w:t>
      </w:r>
      <w:r w:rsidRPr="00362E3C">
        <w:rPr>
          <w:color w:val="000000"/>
          <w:sz w:val="28"/>
          <w:szCs w:val="28"/>
        </w:rPr>
        <w:t xml:space="preserve">(приложение </w:t>
      </w:r>
      <w:r>
        <w:rPr>
          <w:color w:val="000000"/>
          <w:sz w:val="28"/>
          <w:szCs w:val="28"/>
        </w:rPr>
        <w:t>1</w:t>
      </w:r>
      <w:r w:rsidRPr="00362E3C">
        <w:rPr>
          <w:color w:val="000000"/>
          <w:sz w:val="28"/>
          <w:szCs w:val="28"/>
        </w:rPr>
        <w:t>)</w:t>
      </w:r>
      <w:r>
        <w:rPr>
          <w:color w:val="000000"/>
          <w:sz w:val="28"/>
          <w:szCs w:val="28"/>
        </w:rPr>
        <w:t>.</w:t>
      </w:r>
    </w:p>
    <w:p w:rsidR="00D25A2C" w:rsidRDefault="00D25A2C" w:rsidP="00965360">
      <w:pPr>
        <w:shd w:val="clear" w:color="auto" w:fill="FFFFFF"/>
        <w:tabs>
          <w:tab w:val="left" w:pos="1176"/>
        </w:tabs>
        <w:spacing w:line="360" w:lineRule="auto"/>
        <w:ind w:right="-54" w:firstLine="90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2. </w:t>
      </w:r>
      <w:r w:rsidRPr="00362E3C">
        <w:rPr>
          <w:color w:val="000000"/>
          <w:sz w:val="28"/>
          <w:szCs w:val="28"/>
        </w:rPr>
        <w:t xml:space="preserve">Утвердить состав Рабочей группы </w:t>
      </w:r>
      <w:r>
        <w:rPr>
          <w:color w:val="000000"/>
          <w:sz w:val="28"/>
          <w:szCs w:val="28"/>
        </w:rPr>
        <w:t>при Т</w:t>
      </w:r>
      <w:r w:rsidRPr="00362E3C">
        <w:rPr>
          <w:color w:val="000000"/>
          <w:sz w:val="28"/>
          <w:szCs w:val="28"/>
        </w:rPr>
        <w:t xml:space="preserve">ерриториальной избирательной комиссии </w:t>
      </w:r>
      <w:r>
        <w:rPr>
          <w:color w:val="000000"/>
          <w:sz w:val="28"/>
          <w:szCs w:val="28"/>
        </w:rPr>
        <w:t>Зимовниковского</w:t>
      </w:r>
      <w:r w:rsidRPr="00362E3C">
        <w:rPr>
          <w:color w:val="000000"/>
          <w:sz w:val="28"/>
          <w:szCs w:val="28"/>
        </w:rPr>
        <w:t xml:space="preserve"> района по </w:t>
      </w:r>
      <w:r>
        <w:rPr>
          <w:color w:val="000000"/>
          <w:sz w:val="28"/>
          <w:szCs w:val="28"/>
        </w:rPr>
        <w:t xml:space="preserve">осуществлению </w:t>
      </w:r>
      <w:r w:rsidRPr="00362E3C">
        <w:rPr>
          <w:color w:val="000000"/>
          <w:sz w:val="28"/>
          <w:szCs w:val="28"/>
        </w:rPr>
        <w:t>контрол</w:t>
      </w:r>
      <w:r>
        <w:rPr>
          <w:color w:val="000000"/>
          <w:sz w:val="28"/>
          <w:szCs w:val="28"/>
        </w:rPr>
        <w:t>я</w:t>
      </w:r>
      <w:r w:rsidRPr="00362E3C">
        <w:rPr>
          <w:color w:val="000000"/>
          <w:sz w:val="28"/>
          <w:szCs w:val="28"/>
        </w:rPr>
        <w:t xml:space="preserve"> за соблюдением </w:t>
      </w:r>
      <w:r w:rsidR="00144E16">
        <w:rPr>
          <w:color w:val="000000"/>
          <w:sz w:val="28"/>
          <w:szCs w:val="28"/>
        </w:rPr>
        <w:t xml:space="preserve">порядка и </w:t>
      </w:r>
      <w:r w:rsidRPr="00362E3C">
        <w:rPr>
          <w:color w:val="000000"/>
          <w:sz w:val="28"/>
          <w:szCs w:val="28"/>
        </w:rPr>
        <w:t xml:space="preserve">правил проведения предвыборной агитации при проведении </w:t>
      </w:r>
      <w:r w:rsidR="00FC7F61">
        <w:rPr>
          <w:bCs/>
          <w:sz w:val="28"/>
          <w:szCs w:val="28"/>
        </w:rPr>
        <w:t>дополнительных выборов депутата Законодательного Собрания Ростовской области седьмого созыва по Орловскому одномандатному  избирательному округу № 13</w:t>
      </w:r>
      <w:r w:rsidR="00FC7F61" w:rsidRPr="00362E3C">
        <w:rPr>
          <w:color w:val="000000"/>
          <w:sz w:val="28"/>
          <w:szCs w:val="28"/>
        </w:rPr>
        <w:t xml:space="preserve"> </w:t>
      </w:r>
      <w:r w:rsidRPr="00362E3C">
        <w:rPr>
          <w:color w:val="000000"/>
          <w:sz w:val="28"/>
          <w:szCs w:val="28"/>
        </w:rPr>
        <w:t xml:space="preserve">(приложение </w:t>
      </w:r>
      <w:r>
        <w:rPr>
          <w:color w:val="000000"/>
          <w:sz w:val="28"/>
          <w:szCs w:val="28"/>
        </w:rPr>
        <w:t>2</w:t>
      </w:r>
      <w:r w:rsidRPr="00362E3C">
        <w:rPr>
          <w:color w:val="000000"/>
          <w:sz w:val="28"/>
          <w:szCs w:val="28"/>
        </w:rPr>
        <w:t>)</w:t>
      </w:r>
      <w:r>
        <w:rPr>
          <w:color w:val="000000"/>
          <w:sz w:val="28"/>
          <w:szCs w:val="28"/>
        </w:rPr>
        <w:t>.</w:t>
      </w:r>
    </w:p>
    <w:p w:rsidR="00D25A2C" w:rsidRPr="00362E3C" w:rsidRDefault="00D25A2C" w:rsidP="00D50FF7">
      <w:pPr>
        <w:tabs>
          <w:tab w:val="left" w:pos="345"/>
          <w:tab w:val="left" w:pos="3675"/>
        </w:tabs>
        <w:spacing w:line="360" w:lineRule="auto"/>
        <w:ind w:right="-15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</w:t>
      </w:r>
      <w:r w:rsidRPr="00362E3C">
        <w:rPr>
          <w:color w:val="000000"/>
          <w:sz w:val="28"/>
          <w:szCs w:val="28"/>
        </w:rPr>
        <w:t>.</w:t>
      </w:r>
      <w:r w:rsidR="00D50FF7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Назначить заместителя председателя Территориальной избирательной комис</w:t>
      </w:r>
      <w:r w:rsidR="00144E16">
        <w:rPr>
          <w:color w:val="000000"/>
          <w:sz w:val="28"/>
          <w:szCs w:val="28"/>
        </w:rPr>
        <w:t xml:space="preserve">сии Зимовниковского района В.В. </w:t>
      </w:r>
      <w:r>
        <w:rPr>
          <w:color w:val="000000"/>
          <w:sz w:val="28"/>
          <w:szCs w:val="28"/>
        </w:rPr>
        <w:t>Харьковского ответственным за заполнение и представление в Контрольно-ревизионную службу при Избирательной комиссии Р</w:t>
      </w:r>
      <w:r w:rsidR="00144E16">
        <w:rPr>
          <w:color w:val="000000"/>
          <w:sz w:val="28"/>
          <w:szCs w:val="28"/>
        </w:rPr>
        <w:t xml:space="preserve">остовской области </w:t>
      </w:r>
      <w:r>
        <w:rPr>
          <w:color w:val="000000"/>
          <w:sz w:val="28"/>
          <w:szCs w:val="28"/>
        </w:rPr>
        <w:t xml:space="preserve"> информации о ходе предвыборной агитации, а также о нарушениях порядка и правил проведения предвыборной агитации, допущенных в период подготовки и проведения </w:t>
      </w:r>
      <w:r w:rsidR="00FC7F61">
        <w:rPr>
          <w:bCs/>
          <w:sz w:val="28"/>
          <w:szCs w:val="28"/>
        </w:rPr>
        <w:t>дополнительных выборов депутата Законодательного Собрания Ростовской области седьмого созыва по Орловскому одномандатному избирательному округу № 13</w:t>
      </w:r>
      <w:r>
        <w:rPr>
          <w:color w:val="000000"/>
          <w:sz w:val="28"/>
          <w:szCs w:val="28"/>
        </w:rPr>
        <w:t xml:space="preserve"> на территории Зимовн</w:t>
      </w:r>
      <w:r w:rsidR="00144E16">
        <w:rPr>
          <w:color w:val="000000"/>
          <w:sz w:val="28"/>
          <w:szCs w:val="28"/>
        </w:rPr>
        <w:t>и</w:t>
      </w:r>
      <w:r>
        <w:rPr>
          <w:color w:val="000000"/>
          <w:sz w:val="28"/>
          <w:szCs w:val="28"/>
        </w:rPr>
        <w:t>ковского района</w:t>
      </w:r>
      <w:r w:rsidRPr="00362E3C">
        <w:rPr>
          <w:color w:val="000000"/>
          <w:sz w:val="28"/>
          <w:szCs w:val="28"/>
        </w:rPr>
        <w:t>.</w:t>
      </w:r>
    </w:p>
    <w:p w:rsidR="00D25A2C" w:rsidRPr="00F71DA0" w:rsidRDefault="00D25A2C" w:rsidP="00F71DA0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F71DA0">
        <w:rPr>
          <w:color w:val="000000"/>
          <w:sz w:val="28"/>
          <w:szCs w:val="28"/>
        </w:rPr>
        <w:t xml:space="preserve">3. </w:t>
      </w:r>
      <w:r w:rsidR="00D50FF7">
        <w:rPr>
          <w:color w:val="000000"/>
          <w:sz w:val="28"/>
          <w:szCs w:val="28"/>
        </w:rPr>
        <w:t xml:space="preserve">  </w:t>
      </w:r>
      <w:r w:rsidRPr="00F71DA0">
        <w:rPr>
          <w:color w:val="000000"/>
          <w:sz w:val="28"/>
          <w:szCs w:val="28"/>
        </w:rPr>
        <w:t xml:space="preserve">Контроль за выполнением постановления возложить на заместителя председателя </w:t>
      </w:r>
      <w:r w:rsidR="00144E16" w:rsidRPr="00F71DA0">
        <w:rPr>
          <w:color w:val="000000"/>
          <w:sz w:val="28"/>
          <w:szCs w:val="28"/>
        </w:rPr>
        <w:t>Т</w:t>
      </w:r>
      <w:r w:rsidRPr="00F71DA0">
        <w:rPr>
          <w:color w:val="000000"/>
          <w:sz w:val="28"/>
          <w:szCs w:val="28"/>
        </w:rPr>
        <w:t>ерриториальной избирательной комиссии</w:t>
      </w:r>
      <w:r w:rsidR="00144E16" w:rsidRPr="00F71DA0">
        <w:rPr>
          <w:color w:val="000000"/>
          <w:sz w:val="28"/>
          <w:szCs w:val="28"/>
        </w:rPr>
        <w:t xml:space="preserve"> </w:t>
      </w:r>
      <w:r w:rsidRPr="00F71DA0">
        <w:rPr>
          <w:color w:val="000000"/>
          <w:sz w:val="28"/>
          <w:szCs w:val="28"/>
        </w:rPr>
        <w:t>В.В. Харьковского.</w:t>
      </w:r>
    </w:p>
    <w:p w:rsidR="00D25A2C" w:rsidRDefault="00D25A2C" w:rsidP="00965360">
      <w:pPr>
        <w:tabs>
          <w:tab w:val="left" w:pos="345"/>
          <w:tab w:val="left" w:pos="3675"/>
        </w:tabs>
        <w:ind w:right="-15"/>
        <w:jc w:val="both"/>
        <w:rPr>
          <w:color w:val="000000"/>
          <w:sz w:val="28"/>
          <w:szCs w:val="28"/>
        </w:rPr>
      </w:pPr>
    </w:p>
    <w:p w:rsidR="00D25A2C" w:rsidRDefault="00D25A2C" w:rsidP="00965360">
      <w:pPr>
        <w:tabs>
          <w:tab w:val="left" w:pos="345"/>
          <w:tab w:val="left" w:pos="3675"/>
        </w:tabs>
        <w:ind w:right="-15"/>
        <w:jc w:val="both"/>
        <w:rPr>
          <w:color w:val="000000"/>
          <w:sz w:val="28"/>
          <w:szCs w:val="28"/>
        </w:rPr>
      </w:pPr>
    </w:p>
    <w:p w:rsidR="00D25A2C" w:rsidRPr="00362E3C" w:rsidRDefault="00D25A2C" w:rsidP="00965360">
      <w:pPr>
        <w:tabs>
          <w:tab w:val="left" w:pos="345"/>
          <w:tab w:val="left" w:pos="3675"/>
        </w:tabs>
        <w:ind w:right="-15"/>
        <w:jc w:val="both"/>
        <w:rPr>
          <w:color w:val="000000"/>
          <w:sz w:val="28"/>
          <w:szCs w:val="28"/>
        </w:rPr>
      </w:pPr>
    </w:p>
    <w:p w:rsidR="00D25A2C" w:rsidRPr="00362E3C" w:rsidRDefault="00D25A2C" w:rsidP="00965360">
      <w:pPr>
        <w:tabs>
          <w:tab w:val="left" w:pos="345"/>
          <w:tab w:val="left" w:pos="3675"/>
          <w:tab w:val="left" w:pos="6840"/>
        </w:tabs>
        <w:ind w:right="-15"/>
        <w:jc w:val="both"/>
        <w:rPr>
          <w:color w:val="000000"/>
          <w:sz w:val="28"/>
          <w:szCs w:val="28"/>
        </w:rPr>
      </w:pPr>
      <w:r w:rsidRPr="00362E3C">
        <w:rPr>
          <w:color w:val="000000"/>
          <w:sz w:val="28"/>
          <w:szCs w:val="28"/>
        </w:rPr>
        <w:t>Председатель комиссии</w:t>
      </w:r>
      <w:r w:rsidRPr="00362E3C">
        <w:rPr>
          <w:color w:val="000000"/>
          <w:sz w:val="28"/>
          <w:szCs w:val="28"/>
        </w:rPr>
        <w:tab/>
      </w:r>
      <w:r w:rsidRPr="00362E3C"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>Т.П. Панченко</w:t>
      </w:r>
    </w:p>
    <w:p w:rsidR="00D25A2C" w:rsidRDefault="00D25A2C" w:rsidP="00965360">
      <w:pPr>
        <w:tabs>
          <w:tab w:val="left" w:pos="345"/>
          <w:tab w:val="left" w:pos="3675"/>
        </w:tabs>
        <w:ind w:right="-15"/>
        <w:jc w:val="both"/>
        <w:rPr>
          <w:color w:val="000000"/>
          <w:sz w:val="28"/>
          <w:szCs w:val="28"/>
        </w:rPr>
      </w:pPr>
    </w:p>
    <w:p w:rsidR="00D25A2C" w:rsidRPr="00362E3C" w:rsidRDefault="00D25A2C" w:rsidP="00965360">
      <w:pPr>
        <w:tabs>
          <w:tab w:val="left" w:pos="345"/>
          <w:tab w:val="left" w:pos="3675"/>
        </w:tabs>
        <w:ind w:right="-15"/>
        <w:jc w:val="both"/>
        <w:rPr>
          <w:color w:val="000000"/>
          <w:sz w:val="28"/>
          <w:szCs w:val="28"/>
        </w:rPr>
      </w:pPr>
    </w:p>
    <w:p w:rsidR="00D25A2C" w:rsidRDefault="00D25A2C" w:rsidP="00965360">
      <w:pPr>
        <w:tabs>
          <w:tab w:val="left" w:pos="345"/>
          <w:tab w:val="left" w:pos="3675"/>
          <w:tab w:val="left" w:pos="6840"/>
        </w:tabs>
        <w:ind w:right="-15"/>
        <w:jc w:val="both"/>
        <w:rPr>
          <w:color w:val="000000"/>
          <w:sz w:val="28"/>
          <w:szCs w:val="28"/>
        </w:rPr>
      </w:pPr>
      <w:r w:rsidRPr="00362E3C">
        <w:rPr>
          <w:color w:val="000000"/>
          <w:sz w:val="28"/>
          <w:szCs w:val="28"/>
        </w:rPr>
        <w:t>Секретарь комиссии</w:t>
      </w:r>
      <w:r w:rsidRPr="00362E3C"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  <w:t>Л.В. Абрамович</w:t>
      </w:r>
    </w:p>
    <w:p w:rsidR="00D25A2C" w:rsidRPr="001822D5" w:rsidRDefault="00D25A2C" w:rsidP="0023707F">
      <w:pPr>
        <w:tabs>
          <w:tab w:val="left" w:pos="345"/>
          <w:tab w:val="left" w:pos="3675"/>
        </w:tabs>
        <w:ind w:left="6120" w:right="-15"/>
        <w:jc w:val="center"/>
        <w:rPr>
          <w:color w:val="000000"/>
          <w:sz w:val="24"/>
          <w:szCs w:val="24"/>
        </w:rPr>
      </w:pPr>
      <w:r>
        <w:rPr>
          <w:b/>
          <w:sz w:val="28"/>
          <w:szCs w:val="28"/>
        </w:rPr>
        <w:br w:type="page"/>
      </w:r>
      <w:r w:rsidRPr="001822D5">
        <w:rPr>
          <w:color w:val="000000"/>
          <w:sz w:val="24"/>
          <w:szCs w:val="24"/>
        </w:rPr>
        <w:lastRenderedPageBreak/>
        <w:t xml:space="preserve">Приложение </w:t>
      </w:r>
      <w:r>
        <w:rPr>
          <w:color w:val="000000"/>
          <w:sz w:val="24"/>
          <w:szCs w:val="24"/>
        </w:rPr>
        <w:t>1</w:t>
      </w:r>
    </w:p>
    <w:p w:rsidR="00D25A2C" w:rsidRPr="001822D5" w:rsidRDefault="00144E16" w:rsidP="0023707F">
      <w:pPr>
        <w:tabs>
          <w:tab w:val="left" w:pos="345"/>
          <w:tab w:val="left" w:pos="3675"/>
        </w:tabs>
        <w:ind w:left="6120" w:right="-15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к постановлению Т</w:t>
      </w:r>
      <w:r w:rsidR="00D25A2C" w:rsidRPr="001822D5">
        <w:rPr>
          <w:color w:val="000000"/>
          <w:sz w:val="24"/>
          <w:szCs w:val="24"/>
        </w:rPr>
        <w:t xml:space="preserve">ерриториальной избирательной комиссии </w:t>
      </w:r>
      <w:r w:rsidR="00D25A2C">
        <w:rPr>
          <w:color w:val="000000"/>
          <w:sz w:val="24"/>
          <w:szCs w:val="24"/>
        </w:rPr>
        <w:t>Зимовниковского</w:t>
      </w:r>
      <w:r w:rsidR="00D25A2C" w:rsidRPr="001822D5">
        <w:rPr>
          <w:color w:val="000000"/>
          <w:sz w:val="24"/>
          <w:szCs w:val="24"/>
        </w:rPr>
        <w:t xml:space="preserve"> района</w:t>
      </w:r>
    </w:p>
    <w:p w:rsidR="00D25A2C" w:rsidRPr="00D07819" w:rsidRDefault="00D25A2C" w:rsidP="0023707F">
      <w:pPr>
        <w:tabs>
          <w:tab w:val="left" w:pos="345"/>
          <w:tab w:val="left" w:pos="3675"/>
        </w:tabs>
        <w:ind w:left="6120" w:right="-15"/>
        <w:jc w:val="center"/>
        <w:rPr>
          <w:sz w:val="24"/>
          <w:szCs w:val="24"/>
        </w:rPr>
      </w:pPr>
      <w:r w:rsidRPr="00D07819">
        <w:rPr>
          <w:sz w:val="24"/>
          <w:szCs w:val="24"/>
        </w:rPr>
        <w:t xml:space="preserve">от </w:t>
      </w:r>
      <w:r w:rsidR="00D07819" w:rsidRPr="00D07819">
        <w:rPr>
          <w:sz w:val="24"/>
          <w:szCs w:val="24"/>
        </w:rPr>
        <w:t>01</w:t>
      </w:r>
      <w:r w:rsidRPr="00D07819">
        <w:rPr>
          <w:sz w:val="24"/>
          <w:szCs w:val="24"/>
        </w:rPr>
        <w:t>.</w:t>
      </w:r>
      <w:r w:rsidR="00D07819" w:rsidRPr="00D07819">
        <w:rPr>
          <w:sz w:val="24"/>
          <w:szCs w:val="24"/>
        </w:rPr>
        <w:t>07</w:t>
      </w:r>
      <w:r w:rsidRPr="00D07819">
        <w:rPr>
          <w:sz w:val="24"/>
          <w:szCs w:val="24"/>
        </w:rPr>
        <w:t>.20</w:t>
      </w:r>
      <w:r w:rsidR="00144E16" w:rsidRPr="00D07819">
        <w:rPr>
          <w:sz w:val="24"/>
          <w:szCs w:val="24"/>
        </w:rPr>
        <w:t>2</w:t>
      </w:r>
      <w:r w:rsidR="00D07819" w:rsidRPr="00D07819">
        <w:rPr>
          <w:sz w:val="24"/>
          <w:szCs w:val="24"/>
        </w:rPr>
        <w:t>5</w:t>
      </w:r>
      <w:r w:rsidRPr="00D07819">
        <w:rPr>
          <w:sz w:val="24"/>
          <w:szCs w:val="24"/>
        </w:rPr>
        <w:t xml:space="preserve"> г. №</w:t>
      </w:r>
      <w:r w:rsidR="00144E16" w:rsidRPr="00D07819">
        <w:rPr>
          <w:sz w:val="24"/>
          <w:szCs w:val="24"/>
        </w:rPr>
        <w:t xml:space="preserve"> </w:t>
      </w:r>
      <w:r w:rsidR="00D07819" w:rsidRPr="00D07819">
        <w:rPr>
          <w:sz w:val="24"/>
          <w:szCs w:val="24"/>
        </w:rPr>
        <w:t>134-2</w:t>
      </w:r>
    </w:p>
    <w:p w:rsidR="00D25A2C" w:rsidRDefault="00D25A2C" w:rsidP="00965360">
      <w:pPr>
        <w:pStyle w:val="1"/>
        <w:jc w:val="center"/>
        <w:rPr>
          <w:b/>
          <w:szCs w:val="28"/>
        </w:rPr>
      </w:pPr>
    </w:p>
    <w:p w:rsidR="00537CCA" w:rsidRPr="00537CCA" w:rsidRDefault="00537CCA" w:rsidP="00537CCA"/>
    <w:p w:rsidR="00537CCA" w:rsidRPr="002A6E0A" w:rsidRDefault="00537CCA" w:rsidP="002A6E0A">
      <w:pPr>
        <w:pStyle w:val="1"/>
        <w:jc w:val="center"/>
        <w:rPr>
          <w:b/>
        </w:rPr>
      </w:pPr>
      <w:r w:rsidRPr="002A6E0A">
        <w:rPr>
          <w:b/>
        </w:rPr>
        <w:t>ПОЛОЖЕНИЕ</w:t>
      </w:r>
    </w:p>
    <w:p w:rsidR="00537CCA" w:rsidRDefault="00537CCA" w:rsidP="00537CCA">
      <w:pPr>
        <w:jc w:val="center"/>
        <w:rPr>
          <w:b/>
          <w:bCs/>
          <w:sz w:val="28"/>
        </w:rPr>
      </w:pPr>
      <w:r>
        <w:rPr>
          <w:b/>
          <w:bCs/>
          <w:sz w:val="28"/>
          <w:szCs w:val="28"/>
        </w:rPr>
        <w:t xml:space="preserve">о Рабочей группе по контролю за соблюдением порядка и правил проведения предвыборной агитации в период избирательной кампании </w:t>
      </w:r>
      <w:r w:rsidRPr="00133A74">
        <w:rPr>
          <w:b/>
          <w:bCs/>
          <w:sz w:val="28"/>
          <w:szCs w:val="28"/>
        </w:rPr>
        <w:t xml:space="preserve">по </w:t>
      </w:r>
      <w:r w:rsidR="00FC7F61">
        <w:rPr>
          <w:b/>
          <w:bCs/>
          <w:sz w:val="28"/>
          <w:szCs w:val="28"/>
        </w:rPr>
        <w:t xml:space="preserve">дополнительным выборам депутата Законодательного Собрания Ростовской области седьмого созыва по Орловскому одномандатному избирательному округу № 13 </w:t>
      </w:r>
      <w:r>
        <w:rPr>
          <w:b/>
          <w:bCs/>
          <w:sz w:val="28"/>
          <w:szCs w:val="28"/>
        </w:rPr>
        <w:t>при территориальной избирательной комиссии Ростовской области</w:t>
      </w:r>
    </w:p>
    <w:p w:rsidR="00537CCA" w:rsidRDefault="00537CCA" w:rsidP="00537CCA">
      <w:pPr>
        <w:ind w:firstLine="709"/>
        <w:jc w:val="center"/>
        <w:rPr>
          <w:b/>
          <w:bCs/>
          <w:sz w:val="28"/>
        </w:rPr>
      </w:pPr>
    </w:p>
    <w:p w:rsidR="00537CCA" w:rsidRPr="00510FDF" w:rsidRDefault="00537CCA" w:rsidP="00537CCA">
      <w:pPr>
        <w:spacing w:line="336" w:lineRule="auto"/>
        <w:ind w:firstLine="708"/>
        <w:jc w:val="both"/>
        <w:rPr>
          <w:sz w:val="28"/>
          <w:szCs w:val="28"/>
        </w:rPr>
      </w:pPr>
      <w:r w:rsidRPr="00510FDF">
        <w:rPr>
          <w:sz w:val="28"/>
          <w:szCs w:val="28"/>
        </w:rPr>
        <w:t xml:space="preserve">1. Настоящее Положение определяет порядок и формы деятельности Рабочей группы по контролю за соблюдением порядка </w:t>
      </w:r>
      <w:r>
        <w:rPr>
          <w:sz w:val="28"/>
          <w:szCs w:val="28"/>
        </w:rPr>
        <w:t xml:space="preserve">и правил </w:t>
      </w:r>
      <w:r w:rsidRPr="00510FDF">
        <w:rPr>
          <w:sz w:val="28"/>
          <w:szCs w:val="28"/>
        </w:rPr>
        <w:t xml:space="preserve">проведения предвыборной агитации в период избирательной кампании по </w:t>
      </w:r>
      <w:r w:rsidR="00FC7F61">
        <w:rPr>
          <w:sz w:val="28"/>
          <w:szCs w:val="28"/>
        </w:rPr>
        <w:t>дополнительным выборам депутат</w:t>
      </w:r>
      <w:r w:rsidR="00A4557D">
        <w:rPr>
          <w:sz w:val="28"/>
          <w:szCs w:val="28"/>
        </w:rPr>
        <w:t>а</w:t>
      </w:r>
      <w:r w:rsidR="00FC7F61">
        <w:rPr>
          <w:sz w:val="28"/>
          <w:szCs w:val="28"/>
        </w:rPr>
        <w:t xml:space="preserve"> Законодательного Собрания Ростовской области седьмого созыва по Орловскому одномандатному избирательному округу № 13</w:t>
      </w:r>
      <w:r w:rsidRPr="00510FD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при </w:t>
      </w:r>
      <w:r w:rsidRPr="00510FDF">
        <w:rPr>
          <w:sz w:val="28"/>
          <w:szCs w:val="28"/>
        </w:rPr>
        <w:t>территориальной избирательной комиссии Ростовской области (далее – Рабочая группа).</w:t>
      </w:r>
    </w:p>
    <w:p w:rsidR="00537CCA" w:rsidRDefault="00537CCA" w:rsidP="00537CCA">
      <w:pPr>
        <w:tabs>
          <w:tab w:val="left" w:pos="513"/>
          <w:tab w:val="left" w:pos="684"/>
          <w:tab w:val="left" w:pos="912"/>
          <w:tab w:val="left" w:pos="1083"/>
          <w:tab w:val="left" w:pos="1368"/>
          <w:tab w:val="left" w:pos="1653"/>
        </w:tabs>
        <w:spacing w:line="336" w:lineRule="auto"/>
        <w:ind w:firstLine="709"/>
        <w:jc w:val="both"/>
        <w:rPr>
          <w:sz w:val="28"/>
        </w:rPr>
      </w:pPr>
      <w:r w:rsidRPr="00510FDF">
        <w:rPr>
          <w:sz w:val="28"/>
        </w:rPr>
        <w:t>2. Р</w:t>
      </w:r>
      <w:r w:rsidRPr="00510FDF">
        <w:rPr>
          <w:sz w:val="28"/>
          <w:szCs w:val="28"/>
        </w:rPr>
        <w:t xml:space="preserve">абочая группа создается на период </w:t>
      </w:r>
      <w:r w:rsidRPr="00510FDF">
        <w:rPr>
          <w:sz w:val="28"/>
        </w:rPr>
        <w:t>избирательной кампании по</w:t>
      </w:r>
      <w:r>
        <w:rPr>
          <w:sz w:val="28"/>
        </w:rPr>
        <w:t xml:space="preserve"> </w:t>
      </w:r>
      <w:r w:rsidR="00A4557D">
        <w:rPr>
          <w:sz w:val="28"/>
          <w:szCs w:val="28"/>
        </w:rPr>
        <w:t xml:space="preserve">дополнительным выборам депутата Законодательного Собрания Ростовской области седьмого созыва по Орловскому одномандатному избирательному округу № 13 </w:t>
      </w:r>
      <w:r>
        <w:rPr>
          <w:sz w:val="28"/>
          <w:szCs w:val="28"/>
        </w:rPr>
        <w:t xml:space="preserve">для обеспечения </w:t>
      </w:r>
      <w:r>
        <w:rPr>
          <w:sz w:val="28"/>
        </w:rPr>
        <w:t xml:space="preserve">взаимодействия территориальной избирательной комиссии </w:t>
      </w:r>
      <w:r w:rsidRPr="00CB6937">
        <w:rPr>
          <w:sz w:val="28"/>
        </w:rPr>
        <w:t>с Избирательной</w:t>
      </w:r>
      <w:r>
        <w:rPr>
          <w:sz w:val="28"/>
        </w:rPr>
        <w:t xml:space="preserve"> комиссией Ростовской области </w:t>
      </w:r>
      <w:r w:rsidRPr="00E56281">
        <w:rPr>
          <w:sz w:val="28"/>
        </w:rPr>
        <w:t>при</w:t>
      </w:r>
      <w:r>
        <w:rPr>
          <w:sz w:val="28"/>
        </w:rPr>
        <w:t xml:space="preserve"> осуществлении контроля за соблюдением </w:t>
      </w:r>
      <w:r w:rsidRPr="00CB6937">
        <w:rPr>
          <w:sz w:val="28"/>
        </w:rPr>
        <w:t xml:space="preserve">порядка </w:t>
      </w:r>
      <w:r>
        <w:rPr>
          <w:sz w:val="28"/>
        </w:rPr>
        <w:t xml:space="preserve">и правил </w:t>
      </w:r>
      <w:r w:rsidRPr="00CB6937">
        <w:rPr>
          <w:sz w:val="28"/>
        </w:rPr>
        <w:t>проведения</w:t>
      </w:r>
      <w:r>
        <w:rPr>
          <w:sz w:val="28"/>
        </w:rPr>
        <w:t xml:space="preserve"> предвыборной агитации кандидатами на должность </w:t>
      </w:r>
      <w:r w:rsidR="00A4557D">
        <w:rPr>
          <w:sz w:val="28"/>
          <w:szCs w:val="28"/>
        </w:rPr>
        <w:t>депутата Законодательного Собрания Ростовской области седьмого созыва по Орловскому одномандатному избирательному округу № 13</w:t>
      </w:r>
      <w:r>
        <w:rPr>
          <w:sz w:val="28"/>
        </w:rPr>
        <w:t xml:space="preserve">, политическими партиями, выдвинувшими кандидатов на должность </w:t>
      </w:r>
      <w:r w:rsidR="00A4557D">
        <w:rPr>
          <w:sz w:val="28"/>
          <w:szCs w:val="28"/>
        </w:rPr>
        <w:t>депутата Законодательного Собрания Ростовской области седьмого созыва по Орловскому одномандатному избирательному округу № 13</w:t>
      </w:r>
      <w:r w:rsidR="00DC4D58">
        <w:rPr>
          <w:sz w:val="28"/>
        </w:rPr>
        <w:t xml:space="preserve">, </w:t>
      </w:r>
      <w:r>
        <w:rPr>
          <w:sz w:val="28"/>
        </w:rPr>
        <w:t xml:space="preserve">их уполномоченными представителями и доверенными лицами, а также иными субъектами, осуществляющими предвыборную агитацию. </w:t>
      </w:r>
    </w:p>
    <w:p w:rsidR="00537CCA" w:rsidRDefault="00537CCA" w:rsidP="00537CCA">
      <w:pPr>
        <w:tabs>
          <w:tab w:val="left" w:pos="513"/>
          <w:tab w:val="left" w:pos="684"/>
          <w:tab w:val="left" w:pos="912"/>
          <w:tab w:val="left" w:pos="1083"/>
          <w:tab w:val="left" w:pos="1368"/>
          <w:tab w:val="left" w:pos="1653"/>
        </w:tabs>
        <w:spacing w:line="336" w:lineRule="auto"/>
        <w:ind w:firstLine="709"/>
        <w:jc w:val="both"/>
        <w:rPr>
          <w:sz w:val="28"/>
          <w:szCs w:val="28"/>
        </w:rPr>
      </w:pPr>
      <w:r>
        <w:rPr>
          <w:sz w:val="28"/>
        </w:rPr>
        <w:lastRenderedPageBreak/>
        <w:t xml:space="preserve">3. </w:t>
      </w:r>
      <w:r w:rsidR="00D50FF7">
        <w:rPr>
          <w:sz w:val="28"/>
        </w:rPr>
        <w:t xml:space="preserve"> </w:t>
      </w:r>
      <w:r>
        <w:rPr>
          <w:sz w:val="28"/>
          <w:szCs w:val="28"/>
        </w:rPr>
        <w:t>В своей деятельности Рабочая группа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руководствуется Конституцией Российской Федерации, федеральными законами «Об основных гарантиях избирательных прав и права на участие в референдуме граждан Российской Федерации», «</w:t>
      </w:r>
      <w:r w:rsidR="00DC4D58">
        <w:rPr>
          <w:sz w:val="28"/>
          <w:szCs w:val="28"/>
        </w:rPr>
        <w:t>Областной закон о выборах и референдумах в Ростовской области</w:t>
      </w:r>
      <w:r>
        <w:rPr>
          <w:sz w:val="28"/>
          <w:szCs w:val="28"/>
        </w:rPr>
        <w:t>», «О политических партиях» и иными федеральными законами</w:t>
      </w:r>
      <w:r w:rsidRPr="0049766C">
        <w:rPr>
          <w:sz w:val="28"/>
          <w:szCs w:val="28"/>
        </w:rPr>
        <w:t xml:space="preserve">, </w:t>
      </w:r>
      <w:r>
        <w:rPr>
          <w:sz w:val="28"/>
          <w:szCs w:val="28"/>
        </w:rPr>
        <w:t>иными нормативными правовыми актами, решениями Центральной избирательной комиссии Российской Федерации, Избирательной комиссии Ростовской области, территориальной избирательной комиссии и</w:t>
      </w:r>
      <w:r w:rsidRPr="00CB6937">
        <w:rPr>
          <w:sz w:val="28"/>
          <w:szCs w:val="28"/>
        </w:rPr>
        <w:t xml:space="preserve"> настоящим</w:t>
      </w:r>
      <w:r>
        <w:rPr>
          <w:sz w:val="28"/>
          <w:szCs w:val="28"/>
        </w:rPr>
        <w:t xml:space="preserve"> Положением.</w:t>
      </w:r>
    </w:p>
    <w:p w:rsidR="00537CCA" w:rsidRPr="004D5EE8" w:rsidRDefault="00537CCA" w:rsidP="00537CCA">
      <w:pPr>
        <w:tabs>
          <w:tab w:val="left" w:pos="513"/>
          <w:tab w:val="left" w:pos="684"/>
          <w:tab w:val="left" w:pos="912"/>
          <w:tab w:val="left" w:pos="1083"/>
          <w:tab w:val="left" w:pos="1368"/>
          <w:tab w:val="left" w:pos="1653"/>
        </w:tabs>
        <w:spacing w:line="348" w:lineRule="auto"/>
        <w:ind w:firstLine="709"/>
        <w:jc w:val="both"/>
        <w:rPr>
          <w:color w:val="000000"/>
          <w:sz w:val="28"/>
        </w:rPr>
      </w:pPr>
      <w:r>
        <w:rPr>
          <w:color w:val="000000"/>
          <w:sz w:val="28"/>
        </w:rPr>
        <w:t xml:space="preserve">4. Состав Рабочей группы утверждается постановлением территориальной избирательной комиссии. </w:t>
      </w:r>
    </w:p>
    <w:p w:rsidR="00537CCA" w:rsidRPr="004D5EE8" w:rsidRDefault="00537CCA" w:rsidP="00537CCA">
      <w:pPr>
        <w:tabs>
          <w:tab w:val="left" w:pos="513"/>
          <w:tab w:val="left" w:pos="684"/>
          <w:tab w:val="left" w:pos="912"/>
          <w:tab w:val="left" w:pos="1083"/>
          <w:tab w:val="left" w:pos="1368"/>
          <w:tab w:val="left" w:pos="1653"/>
        </w:tabs>
        <w:spacing w:line="336" w:lineRule="auto"/>
        <w:ind w:firstLine="709"/>
        <w:jc w:val="both"/>
        <w:rPr>
          <w:sz w:val="28"/>
          <w:szCs w:val="28"/>
        </w:rPr>
      </w:pPr>
      <w:r w:rsidRPr="004D5EE8">
        <w:rPr>
          <w:sz w:val="28"/>
        </w:rPr>
        <w:t>5</w:t>
      </w:r>
      <w:r w:rsidRPr="004D5EE8">
        <w:rPr>
          <w:color w:val="000000"/>
          <w:sz w:val="28"/>
        </w:rPr>
        <w:t xml:space="preserve">. </w:t>
      </w:r>
      <w:r w:rsidR="00D50FF7">
        <w:rPr>
          <w:color w:val="000000"/>
          <w:sz w:val="28"/>
        </w:rPr>
        <w:t xml:space="preserve"> </w:t>
      </w:r>
      <w:r w:rsidRPr="004D5EE8">
        <w:rPr>
          <w:color w:val="000000"/>
          <w:sz w:val="28"/>
        </w:rPr>
        <w:t>В состав Рабочей группы входят: з</w:t>
      </w:r>
      <w:r w:rsidRPr="004D5EE8">
        <w:rPr>
          <w:sz w:val="28"/>
          <w:szCs w:val="28"/>
        </w:rPr>
        <w:t xml:space="preserve">аместитель председателя </w:t>
      </w:r>
      <w:r>
        <w:rPr>
          <w:sz w:val="28"/>
          <w:szCs w:val="28"/>
        </w:rPr>
        <w:t>территориальной избирательной комиссии</w:t>
      </w:r>
      <w:r w:rsidRPr="004D5EE8">
        <w:rPr>
          <w:sz w:val="28"/>
          <w:szCs w:val="28"/>
        </w:rPr>
        <w:t xml:space="preserve">, член </w:t>
      </w:r>
      <w:r>
        <w:rPr>
          <w:sz w:val="28"/>
          <w:szCs w:val="28"/>
        </w:rPr>
        <w:t xml:space="preserve">территориальной избирательной комиссии </w:t>
      </w:r>
      <w:r w:rsidRPr="004D5EE8">
        <w:rPr>
          <w:sz w:val="28"/>
          <w:szCs w:val="28"/>
        </w:rPr>
        <w:t>с правом решающего голоса</w:t>
      </w:r>
      <w:r>
        <w:rPr>
          <w:sz w:val="28"/>
          <w:szCs w:val="28"/>
        </w:rPr>
        <w:t>, уполномоченный составлять протоколы об административных правонарушениях</w:t>
      </w:r>
      <w:r w:rsidRPr="004D5EE8">
        <w:rPr>
          <w:sz w:val="28"/>
          <w:szCs w:val="28"/>
        </w:rPr>
        <w:t>, системный администратор территориального комплекса Г</w:t>
      </w:r>
      <w:r>
        <w:rPr>
          <w:sz w:val="28"/>
          <w:szCs w:val="28"/>
        </w:rPr>
        <w:t>осударственной автоматизированной системы Российской Федерации</w:t>
      </w:r>
      <w:r w:rsidRPr="004D5EE8">
        <w:rPr>
          <w:sz w:val="28"/>
          <w:szCs w:val="28"/>
        </w:rPr>
        <w:t xml:space="preserve"> «Выборы», представитель местной администрации (исполнительно-распорядительного органа муниципального образования) (по согласованию); сотрудник полиции территориального </w:t>
      </w:r>
      <w:r>
        <w:rPr>
          <w:sz w:val="28"/>
          <w:szCs w:val="28"/>
        </w:rPr>
        <w:t>органа внутренних дел Ростовской области</w:t>
      </w:r>
      <w:r w:rsidRPr="004D5EE8">
        <w:rPr>
          <w:sz w:val="28"/>
          <w:szCs w:val="28"/>
        </w:rPr>
        <w:t xml:space="preserve"> (по согласованию), иные лица по решению </w:t>
      </w:r>
      <w:r>
        <w:rPr>
          <w:sz w:val="28"/>
          <w:szCs w:val="28"/>
        </w:rPr>
        <w:t>территориальной избирательной комиссии</w:t>
      </w:r>
      <w:r w:rsidRPr="004D5EE8">
        <w:rPr>
          <w:sz w:val="28"/>
          <w:szCs w:val="28"/>
        </w:rPr>
        <w:t>.</w:t>
      </w:r>
    </w:p>
    <w:p w:rsidR="00537CCA" w:rsidRPr="004D5EE8" w:rsidRDefault="00537CCA" w:rsidP="00537CCA">
      <w:pPr>
        <w:autoSpaceDE w:val="0"/>
        <w:autoSpaceDN w:val="0"/>
        <w:adjustRightInd w:val="0"/>
        <w:spacing w:line="336" w:lineRule="auto"/>
        <w:ind w:firstLine="709"/>
        <w:jc w:val="both"/>
        <w:rPr>
          <w:sz w:val="28"/>
        </w:rPr>
      </w:pPr>
      <w:r w:rsidRPr="004D5EE8">
        <w:rPr>
          <w:sz w:val="28"/>
        </w:rPr>
        <w:t xml:space="preserve">6. Руководителем Рабочей группы является </w:t>
      </w:r>
      <w:r w:rsidRPr="004D5EE8">
        <w:rPr>
          <w:sz w:val="28"/>
          <w:szCs w:val="28"/>
        </w:rPr>
        <w:t xml:space="preserve">заместитель председателя </w:t>
      </w:r>
      <w:r>
        <w:rPr>
          <w:sz w:val="28"/>
          <w:szCs w:val="28"/>
        </w:rPr>
        <w:t>территориальной избирательной комиссии</w:t>
      </w:r>
      <w:r w:rsidRPr="00724E3A">
        <w:rPr>
          <w:sz w:val="28"/>
        </w:rPr>
        <w:t>.</w:t>
      </w:r>
      <w:r w:rsidRPr="004D5EE8">
        <w:rPr>
          <w:sz w:val="28"/>
        </w:rPr>
        <w:t xml:space="preserve"> </w:t>
      </w:r>
    </w:p>
    <w:p w:rsidR="00537CCA" w:rsidRPr="004D5EE8" w:rsidRDefault="00537CCA" w:rsidP="00537CCA">
      <w:pPr>
        <w:autoSpaceDE w:val="0"/>
        <w:autoSpaceDN w:val="0"/>
        <w:adjustRightInd w:val="0"/>
        <w:spacing w:line="336" w:lineRule="auto"/>
        <w:ind w:firstLine="709"/>
        <w:jc w:val="both"/>
        <w:rPr>
          <w:sz w:val="28"/>
        </w:rPr>
      </w:pPr>
      <w:r w:rsidRPr="004D5EE8">
        <w:rPr>
          <w:sz w:val="28"/>
        </w:rPr>
        <w:t xml:space="preserve">7. Руководитель Рабочей группы: </w:t>
      </w:r>
    </w:p>
    <w:p w:rsidR="00537CCA" w:rsidRPr="004D5EE8" w:rsidRDefault="00537CCA" w:rsidP="00537CCA">
      <w:pPr>
        <w:autoSpaceDE w:val="0"/>
        <w:autoSpaceDN w:val="0"/>
        <w:adjustRightInd w:val="0"/>
        <w:spacing w:line="336" w:lineRule="auto"/>
        <w:ind w:firstLine="709"/>
        <w:jc w:val="both"/>
        <w:rPr>
          <w:sz w:val="28"/>
        </w:rPr>
      </w:pPr>
      <w:r w:rsidRPr="004D5EE8">
        <w:rPr>
          <w:sz w:val="28"/>
        </w:rPr>
        <w:t xml:space="preserve">1) организует подготовку и созывает заседания Рабочей группы; </w:t>
      </w:r>
    </w:p>
    <w:p w:rsidR="00537CCA" w:rsidRPr="004D5EE8" w:rsidRDefault="00537CCA" w:rsidP="00537CCA">
      <w:pPr>
        <w:autoSpaceDE w:val="0"/>
        <w:autoSpaceDN w:val="0"/>
        <w:adjustRightInd w:val="0"/>
        <w:spacing w:line="336" w:lineRule="auto"/>
        <w:ind w:firstLine="709"/>
        <w:jc w:val="both"/>
        <w:rPr>
          <w:sz w:val="28"/>
        </w:rPr>
      </w:pPr>
      <w:r>
        <w:rPr>
          <w:sz w:val="28"/>
        </w:rPr>
        <w:t>2) </w:t>
      </w:r>
      <w:r w:rsidRPr="004D5EE8">
        <w:rPr>
          <w:sz w:val="28"/>
        </w:rPr>
        <w:t>да</w:t>
      </w:r>
      <w:r>
        <w:rPr>
          <w:sz w:val="28"/>
        </w:rPr>
        <w:t>е</w:t>
      </w:r>
      <w:r w:rsidRPr="004D5EE8">
        <w:rPr>
          <w:sz w:val="28"/>
        </w:rPr>
        <w:t>т поручения, касающиеся подготовки материалов к заседанию Рабочей группы, оповещ</w:t>
      </w:r>
      <w:r>
        <w:rPr>
          <w:sz w:val="28"/>
        </w:rPr>
        <w:t>ает</w:t>
      </w:r>
      <w:r w:rsidRPr="004D5EE8">
        <w:rPr>
          <w:sz w:val="28"/>
        </w:rPr>
        <w:t xml:space="preserve"> ее членов о времени и месте заседания Рабочей группы; </w:t>
      </w:r>
    </w:p>
    <w:p w:rsidR="00537CCA" w:rsidRPr="004D5EE8" w:rsidRDefault="00537CCA" w:rsidP="00537CCA">
      <w:pPr>
        <w:autoSpaceDE w:val="0"/>
        <w:autoSpaceDN w:val="0"/>
        <w:adjustRightInd w:val="0"/>
        <w:spacing w:line="336" w:lineRule="auto"/>
        <w:ind w:firstLine="709"/>
        <w:jc w:val="both"/>
        <w:rPr>
          <w:sz w:val="28"/>
        </w:rPr>
      </w:pPr>
      <w:r w:rsidRPr="004D5EE8">
        <w:rPr>
          <w:sz w:val="28"/>
        </w:rPr>
        <w:t xml:space="preserve">3) утверждает проект повестки дня заседания Рабочей группы; </w:t>
      </w:r>
    </w:p>
    <w:p w:rsidR="00537CCA" w:rsidRPr="004D5EE8" w:rsidRDefault="00537CCA" w:rsidP="00537CCA">
      <w:pPr>
        <w:autoSpaceDE w:val="0"/>
        <w:autoSpaceDN w:val="0"/>
        <w:adjustRightInd w:val="0"/>
        <w:spacing w:line="336" w:lineRule="auto"/>
        <w:ind w:firstLine="709"/>
        <w:jc w:val="both"/>
        <w:rPr>
          <w:sz w:val="28"/>
        </w:rPr>
      </w:pPr>
      <w:r w:rsidRPr="004D5EE8">
        <w:rPr>
          <w:sz w:val="28"/>
        </w:rPr>
        <w:t xml:space="preserve">4) ведет заседания Рабочей группы; </w:t>
      </w:r>
    </w:p>
    <w:p w:rsidR="00537CCA" w:rsidRPr="004D5EE8" w:rsidRDefault="00537CCA" w:rsidP="00537CCA">
      <w:pPr>
        <w:autoSpaceDE w:val="0"/>
        <w:autoSpaceDN w:val="0"/>
        <w:adjustRightInd w:val="0"/>
        <w:spacing w:line="336" w:lineRule="auto"/>
        <w:ind w:firstLine="709"/>
        <w:jc w:val="both"/>
        <w:rPr>
          <w:sz w:val="28"/>
        </w:rPr>
      </w:pPr>
      <w:r w:rsidRPr="004D5EE8">
        <w:rPr>
          <w:sz w:val="28"/>
        </w:rPr>
        <w:t>5) организует делопроизводство Рабочей группы;</w:t>
      </w:r>
    </w:p>
    <w:p w:rsidR="00537CCA" w:rsidRPr="004D5EE8" w:rsidRDefault="00537CCA" w:rsidP="00537CCA">
      <w:pPr>
        <w:autoSpaceDE w:val="0"/>
        <w:autoSpaceDN w:val="0"/>
        <w:adjustRightInd w:val="0"/>
        <w:spacing w:line="336" w:lineRule="auto"/>
        <w:ind w:firstLine="709"/>
        <w:jc w:val="both"/>
        <w:rPr>
          <w:sz w:val="28"/>
        </w:rPr>
      </w:pPr>
      <w:r w:rsidRPr="004D5EE8">
        <w:rPr>
          <w:sz w:val="28"/>
        </w:rPr>
        <w:lastRenderedPageBreak/>
        <w:t xml:space="preserve">6) организует взаимодействие с </w:t>
      </w:r>
      <w:r>
        <w:rPr>
          <w:sz w:val="28"/>
        </w:rPr>
        <w:t xml:space="preserve">нижестоящими </w:t>
      </w:r>
      <w:r w:rsidRPr="004D5EE8">
        <w:rPr>
          <w:sz w:val="28"/>
        </w:rPr>
        <w:t>участковыми избирательными комиссиями по вопросам, входящим в компетенцию Рабочей группы;</w:t>
      </w:r>
    </w:p>
    <w:p w:rsidR="00537CCA" w:rsidRPr="004D5EE8" w:rsidRDefault="00537CCA" w:rsidP="00537CCA">
      <w:pPr>
        <w:autoSpaceDE w:val="0"/>
        <w:autoSpaceDN w:val="0"/>
        <w:adjustRightInd w:val="0"/>
        <w:spacing w:line="336" w:lineRule="auto"/>
        <w:ind w:firstLine="709"/>
        <w:jc w:val="both"/>
        <w:rPr>
          <w:sz w:val="28"/>
        </w:rPr>
      </w:pPr>
      <w:r w:rsidRPr="004D5EE8">
        <w:rPr>
          <w:sz w:val="28"/>
        </w:rPr>
        <w:t>7) обеспечивает направление необходимых справочных и иных материалов в Избиратель</w:t>
      </w:r>
      <w:r>
        <w:rPr>
          <w:sz w:val="28"/>
        </w:rPr>
        <w:t>ную комиссию Ростовской области</w:t>
      </w:r>
      <w:r w:rsidRPr="004D5EE8">
        <w:rPr>
          <w:sz w:val="28"/>
        </w:rPr>
        <w:t>.</w:t>
      </w:r>
    </w:p>
    <w:p w:rsidR="00537CCA" w:rsidRPr="004D5EE8" w:rsidRDefault="00D50FF7" w:rsidP="00537CCA">
      <w:pPr>
        <w:autoSpaceDE w:val="0"/>
        <w:autoSpaceDN w:val="0"/>
        <w:adjustRightInd w:val="0"/>
        <w:spacing w:line="336" w:lineRule="auto"/>
        <w:ind w:firstLine="709"/>
        <w:jc w:val="both"/>
        <w:rPr>
          <w:sz w:val="28"/>
        </w:rPr>
      </w:pPr>
      <w:r>
        <w:rPr>
          <w:sz w:val="28"/>
        </w:rPr>
        <w:t xml:space="preserve">8. </w:t>
      </w:r>
      <w:r w:rsidR="00537CCA" w:rsidRPr="004D5EE8">
        <w:rPr>
          <w:sz w:val="28"/>
        </w:rPr>
        <w:t xml:space="preserve">Заместитель руководителя Рабочей группы назначается </w:t>
      </w:r>
      <w:r w:rsidR="00537CCA">
        <w:rPr>
          <w:sz w:val="28"/>
        </w:rPr>
        <w:t>р</w:t>
      </w:r>
      <w:r w:rsidR="00537CCA" w:rsidRPr="004D5EE8">
        <w:rPr>
          <w:sz w:val="28"/>
        </w:rPr>
        <w:t xml:space="preserve">уководителем Рабочей группы </w:t>
      </w:r>
      <w:r w:rsidR="00537CCA">
        <w:rPr>
          <w:sz w:val="28"/>
        </w:rPr>
        <w:t>из ее состава</w:t>
      </w:r>
      <w:r w:rsidR="00537CCA" w:rsidRPr="004D5EE8">
        <w:rPr>
          <w:sz w:val="28"/>
        </w:rPr>
        <w:t xml:space="preserve"> и исполняет обязанности руководителя Рабочей группы</w:t>
      </w:r>
      <w:r w:rsidR="00537CCA">
        <w:rPr>
          <w:sz w:val="28"/>
        </w:rPr>
        <w:t xml:space="preserve"> </w:t>
      </w:r>
      <w:r w:rsidR="00537CCA" w:rsidRPr="004D5EE8">
        <w:rPr>
          <w:sz w:val="28"/>
        </w:rPr>
        <w:t>в его отсутствие.</w:t>
      </w:r>
    </w:p>
    <w:p w:rsidR="00537CCA" w:rsidRPr="004D5EE8" w:rsidRDefault="00537CCA" w:rsidP="00537CCA">
      <w:pPr>
        <w:autoSpaceDE w:val="0"/>
        <w:autoSpaceDN w:val="0"/>
        <w:adjustRightInd w:val="0"/>
        <w:spacing w:line="336" w:lineRule="auto"/>
        <w:ind w:firstLine="709"/>
        <w:jc w:val="both"/>
        <w:rPr>
          <w:sz w:val="28"/>
          <w:szCs w:val="28"/>
        </w:rPr>
      </w:pPr>
      <w:r w:rsidRPr="004D5EE8">
        <w:rPr>
          <w:sz w:val="28"/>
          <w:szCs w:val="28"/>
        </w:rPr>
        <w:t>9. В компетенцию Рабочей группы входит организация</w:t>
      </w:r>
      <w:r>
        <w:rPr>
          <w:sz w:val="28"/>
          <w:szCs w:val="28"/>
        </w:rPr>
        <w:t xml:space="preserve"> контроля</w:t>
      </w:r>
      <w:r w:rsidRPr="004D5EE8">
        <w:rPr>
          <w:sz w:val="28"/>
          <w:szCs w:val="28"/>
        </w:rPr>
        <w:t xml:space="preserve"> за соблюдением порядка </w:t>
      </w:r>
      <w:r>
        <w:rPr>
          <w:sz w:val="28"/>
          <w:szCs w:val="28"/>
        </w:rPr>
        <w:t xml:space="preserve">и правил </w:t>
      </w:r>
      <w:r w:rsidRPr="006351C3">
        <w:rPr>
          <w:sz w:val="28"/>
          <w:szCs w:val="28"/>
        </w:rPr>
        <w:t xml:space="preserve">проведения предвыборной агитации при проведении </w:t>
      </w:r>
      <w:r w:rsidR="00A4557D">
        <w:rPr>
          <w:sz w:val="28"/>
          <w:szCs w:val="28"/>
        </w:rPr>
        <w:t xml:space="preserve"> дополнительных выборов депутата Законодательного Собрания Ростовской области седьмого созыва по Орловскому одномандатному избирательному округу № 13 </w:t>
      </w:r>
      <w:r>
        <w:rPr>
          <w:sz w:val="28"/>
          <w:szCs w:val="28"/>
        </w:rPr>
        <w:t>(далее – предвыборная агитация)</w:t>
      </w:r>
      <w:r w:rsidRPr="006351C3">
        <w:rPr>
          <w:sz w:val="28"/>
          <w:szCs w:val="28"/>
        </w:rPr>
        <w:t>:</w:t>
      </w:r>
    </w:p>
    <w:p w:rsidR="00537CCA" w:rsidRPr="004D5EE8" w:rsidRDefault="00537CCA" w:rsidP="00537CCA">
      <w:pPr>
        <w:spacing w:line="336" w:lineRule="auto"/>
        <w:ind w:firstLine="709"/>
        <w:jc w:val="both"/>
        <w:rPr>
          <w:sz w:val="28"/>
          <w:szCs w:val="28"/>
        </w:rPr>
      </w:pPr>
      <w:r w:rsidRPr="004D5EE8">
        <w:rPr>
          <w:sz w:val="28"/>
          <w:szCs w:val="28"/>
        </w:rPr>
        <w:t>1) анализ законности размещения агитационных материалов в средствах массовой информации</w:t>
      </w:r>
      <w:r>
        <w:rPr>
          <w:sz w:val="28"/>
          <w:szCs w:val="28"/>
        </w:rPr>
        <w:t>, в том числе в</w:t>
      </w:r>
      <w:r w:rsidRPr="004D5EE8">
        <w:rPr>
          <w:sz w:val="28"/>
          <w:szCs w:val="28"/>
        </w:rPr>
        <w:t xml:space="preserve"> сетевых изданиях;</w:t>
      </w:r>
    </w:p>
    <w:p w:rsidR="00537CCA" w:rsidRDefault="00537CCA" w:rsidP="00537CCA">
      <w:pPr>
        <w:spacing w:line="336" w:lineRule="auto"/>
        <w:ind w:firstLine="709"/>
        <w:jc w:val="both"/>
        <w:rPr>
          <w:sz w:val="28"/>
          <w:szCs w:val="28"/>
        </w:rPr>
      </w:pPr>
      <w:r w:rsidRPr="004D5EE8">
        <w:rPr>
          <w:sz w:val="28"/>
          <w:szCs w:val="28"/>
        </w:rPr>
        <w:t xml:space="preserve">2) анализ и сопоставление </w:t>
      </w:r>
      <w:r w:rsidRPr="00E56281">
        <w:rPr>
          <w:sz w:val="28"/>
          <w:szCs w:val="28"/>
        </w:rPr>
        <w:t>предвыборных</w:t>
      </w:r>
      <w:r w:rsidRPr="004D5EE8">
        <w:rPr>
          <w:sz w:val="28"/>
          <w:szCs w:val="28"/>
        </w:rPr>
        <w:t xml:space="preserve"> печатных агитационных материалов или их копий, </w:t>
      </w:r>
      <w:r w:rsidRPr="00E56281">
        <w:rPr>
          <w:sz w:val="28"/>
          <w:szCs w:val="28"/>
        </w:rPr>
        <w:t>аудиовизуальных агитационных материалов</w:t>
      </w:r>
      <w:r w:rsidRPr="004D5EE8">
        <w:rPr>
          <w:sz w:val="28"/>
          <w:szCs w:val="28"/>
        </w:rPr>
        <w:t>, фотографий или иных агитационных материалов, а также электронны</w:t>
      </w:r>
      <w:r>
        <w:rPr>
          <w:sz w:val="28"/>
          <w:szCs w:val="28"/>
        </w:rPr>
        <w:t>х</w:t>
      </w:r>
      <w:r w:rsidRPr="004D5EE8">
        <w:rPr>
          <w:sz w:val="28"/>
          <w:szCs w:val="28"/>
        </w:rPr>
        <w:t xml:space="preserve"> образ</w:t>
      </w:r>
      <w:r>
        <w:rPr>
          <w:sz w:val="28"/>
          <w:szCs w:val="28"/>
        </w:rPr>
        <w:t>ов</w:t>
      </w:r>
      <w:r w:rsidRPr="004D5EE8">
        <w:rPr>
          <w:sz w:val="28"/>
          <w:szCs w:val="28"/>
        </w:rPr>
        <w:t xml:space="preserve"> этих предвыборных агитационных материалов в машиночитаемом виде</w:t>
      </w:r>
      <w:r>
        <w:rPr>
          <w:sz w:val="28"/>
          <w:szCs w:val="28"/>
        </w:rPr>
        <w:t>,</w:t>
      </w:r>
      <w:r w:rsidRPr="004D5EE8">
        <w:rPr>
          <w:sz w:val="28"/>
          <w:szCs w:val="28"/>
        </w:rPr>
        <w:t xml:space="preserve"> распространяемых на соответствующей территории, с образцами, представленными </w:t>
      </w:r>
      <w:r>
        <w:rPr>
          <w:sz w:val="28"/>
          <w:szCs w:val="28"/>
        </w:rPr>
        <w:t>кандидатами в Центральную избирательную комиссию Российской Федерации, Избирательную комиссию Ростовской области</w:t>
      </w:r>
      <w:r w:rsidRPr="004D5EE8">
        <w:rPr>
          <w:sz w:val="28"/>
          <w:szCs w:val="28"/>
        </w:rPr>
        <w:t xml:space="preserve"> с </w:t>
      </w:r>
      <w:r w:rsidRPr="00250164">
        <w:rPr>
          <w:sz w:val="28"/>
          <w:szCs w:val="28"/>
        </w:rPr>
        <w:t xml:space="preserve">использованием задачи </w:t>
      </w:r>
      <w:r w:rsidRPr="004D5EE8">
        <w:rPr>
          <w:sz w:val="28"/>
          <w:szCs w:val="28"/>
        </w:rPr>
        <w:t>Г</w:t>
      </w:r>
      <w:r>
        <w:rPr>
          <w:sz w:val="28"/>
          <w:szCs w:val="28"/>
        </w:rPr>
        <w:t>осударственной автоматизированной системы</w:t>
      </w:r>
      <w:r w:rsidRPr="0025016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Российской Федерации </w:t>
      </w:r>
      <w:r w:rsidRPr="00250164">
        <w:rPr>
          <w:sz w:val="28"/>
          <w:szCs w:val="28"/>
        </w:rPr>
        <w:t>«Выборы» «Агитация» и программы «Чистый Дон»;</w:t>
      </w:r>
    </w:p>
    <w:p w:rsidR="00537CCA" w:rsidRPr="00715A2F" w:rsidRDefault="00537CCA" w:rsidP="00537CCA">
      <w:pPr>
        <w:spacing w:line="33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3) обеспечение равных условий проведения</w:t>
      </w:r>
      <w:r>
        <w:rPr>
          <w:b/>
          <w:bCs/>
          <w:sz w:val="28"/>
          <w:szCs w:val="28"/>
        </w:rPr>
        <w:t xml:space="preserve"> </w:t>
      </w:r>
      <w:r w:rsidRPr="00715A2F">
        <w:rPr>
          <w:sz w:val="28"/>
          <w:szCs w:val="28"/>
        </w:rPr>
        <w:t>предвыборной агитации посредством агитационных публичных мероприятий</w:t>
      </w:r>
      <w:r>
        <w:rPr>
          <w:sz w:val="28"/>
          <w:szCs w:val="28"/>
        </w:rPr>
        <w:t>;</w:t>
      </w:r>
    </w:p>
    <w:p w:rsidR="00537CCA" w:rsidRPr="00250164" w:rsidRDefault="00537CCA" w:rsidP="00537CCA">
      <w:pPr>
        <w:spacing w:line="33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250164">
        <w:rPr>
          <w:sz w:val="28"/>
          <w:szCs w:val="28"/>
        </w:rPr>
        <w:t xml:space="preserve">) незамедлительное направление в Контрольно-ревизионную службу при Избирательной комиссии Ростовской области в электронном виде, в том числе с использованием системы </w:t>
      </w:r>
      <w:r w:rsidRPr="004D5EE8">
        <w:rPr>
          <w:sz w:val="28"/>
          <w:szCs w:val="28"/>
        </w:rPr>
        <w:t>Г</w:t>
      </w:r>
      <w:r>
        <w:rPr>
          <w:sz w:val="28"/>
          <w:szCs w:val="28"/>
        </w:rPr>
        <w:t>осударственной автоматизированной системы Российской Федерации</w:t>
      </w:r>
      <w:r w:rsidRPr="00250164">
        <w:rPr>
          <w:sz w:val="28"/>
          <w:szCs w:val="28"/>
        </w:rPr>
        <w:t xml:space="preserve"> «Выборы» агитационных материалов, </w:t>
      </w:r>
      <w:r>
        <w:rPr>
          <w:sz w:val="28"/>
          <w:szCs w:val="28"/>
        </w:rPr>
        <w:t>изготовленных, распространенных или размещенных</w:t>
      </w:r>
      <w:r w:rsidRPr="00250164">
        <w:rPr>
          <w:sz w:val="28"/>
          <w:szCs w:val="28"/>
        </w:rPr>
        <w:t xml:space="preserve"> с нарушениями требований федерального законодательства;   </w:t>
      </w:r>
    </w:p>
    <w:p w:rsidR="00537CCA" w:rsidRPr="004D5EE8" w:rsidRDefault="00537CCA" w:rsidP="00537CCA">
      <w:pPr>
        <w:spacing w:line="33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5</w:t>
      </w:r>
      <w:r w:rsidRPr="00250164">
        <w:rPr>
          <w:sz w:val="28"/>
          <w:szCs w:val="28"/>
        </w:rPr>
        <w:t>) ежедневный сбор информации о формах и методах проведения</w:t>
      </w:r>
      <w:r w:rsidRPr="004D5EE8">
        <w:rPr>
          <w:sz w:val="28"/>
          <w:szCs w:val="28"/>
        </w:rPr>
        <w:t xml:space="preserve"> предвыборной агитации на соответствующей территории;</w:t>
      </w:r>
    </w:p>
    <w:p w:rsidR="00537CCA" w:rsidRPr="004D5EE8" w:rsidRDefault="00537CCA" w:rsidP="00537CCA">
      <w:pPr>
        <w:spacing w:line="33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Pr="004D5EE8">
        <w:rPr>
          <w:sz w:val="28"/>
          <w:szCs w:val="28"/>
        </w:rPr>
        <w:t xml:space="preserve">) подготовка сведений </w:t>
      </w:r>
      <w:r w:rsidRPr="004D5EE8">
        <w:rPr>
          <w:sz w:val="28"/>
        </w:rPr>
        <w:t>о ходе проведения предвыборной агитации</w:t>
      </w:r>
      <w:r w:rsidRPr="004D5EE8">
        <w:rPr>
          <w:sz w:val="28"/>
          <w:szCs w:val="28"/>
        </w:rPr>
        <w:t xml:space="preserve"> по </w:t>
      </w:r>
      <w:r>
        <w:rPr>
          <w:sz w:val="28"/>
          <w:szCs w:val="28"/>
        </w:rPr>
        <w:t xml:space="preserve">установленной </w:t>
      </w:r>
      <w:r w:rsidRPr="004D5EE8">
        <w:rPr>
          <w:sz w:val="28"/>
          <w:szCs w:val="28"/>
        </w:rPr>
        <w:t xml:space="preserve">форме; </w:t>
      </w:r>
    </w:p>
    <w:p w:rsidR="00537CCA" w:rsidRPr="004D5EE8" w:rsidRDefault="00537CCA" w:rsidP="00537CCA">
      <w:pPr>
        <w:spacing w:line="33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Pr="004D5EE8">
        <w:rPr>
          <w:sz w:val="28"/>
          <w:szCs w:val="28"/>
        </w:rPr>
        <w:t xml:space="preserve">) участие в рассмотрении жалоб, заявлений и обращений, поступающих в Избирательную комиссию Ростовской области, </w:t>
      </w:r>
      <w:r>
        <w:rPr>
          <w:sz w:val="28"/>
          <w:szCs w:val="28"/>
        </w:rPr>
        <w:t xml:space="preserve">территориальную избирательную комиссию </w:t>
      </w:r>
      <w:r w:rsidRPr="004D5EE8">
        <w:rPr>
          <w:sz w:val="28"/>
          <w:szCs w:val="28"/>
        </w:rPr>
        <w:t xml:space="preserve">по вопросам законности проведения </w:t>
      </w:r>
      <w:r>
        <w:rPr>
          <w:sz w:val="28"/>
          <w:szCs w:val="28"/>
        </w:rPr>
        <w:t xml:space="preserve">предвыборной </w:t>
      </w:r>
      <w:r w:rsidRPr="004D5EE8">
        <w:rPr>
          <w:sz w:val="28"/>
          <w:szCs w:val="28"/>
        </w:rPr>
        <w:t>агитации на соответствующей территории;</w:t>
      </w:r>
    </w:p>
    <w:p w:rsidR="00537CCA" w:rsidRPr="004D5EE8" w:rsidRDefault="00537CCA" w:rsidP="00537CCA">
      <w:pPr>
        <w:spacing w:line="33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Pr="004D5EE8">
        <w:rPr>
          <w:sz w:val="28"/>
          <w:szCs w:val="28"/>
        </w:rPr>
        <w:t xml:space="preserve">) представление в Контрольно-ревизионную службу при Избирательной комиссии Ростовской области копий </w:t>
      </w:r>
      <w:r>
        <w:rPr>
          <w:sz w:val="28"/>
          <w:szCs w:val="28"/>
        </w:rPr>
        <w:t>материалов</w:t>
      </w:r>
      <w:r w:rsidRPr="004D5EE8">
        <w:rPr>
          <w:sz w:val="28"/>
          <w:szCs w:val="28"/>
        </w:rPr>
        <w:t xml:space="preserve"> </w:t>
      </w:r>
      <w:r>
        <w:rPr>
          <w:sz w:val="28"/>
          <w:szCs w:val="28"/>
        </w:rPr>
        <w:t>территориальной избирательной комиссии</w:t>
      </w:r>
      <w:r w:rsidRPr="004D5EE8">
        <w:rPr>
          <w:sz w:val="28"/>
          <w:szCs w:val="28"/>
        </w:rPr>
        <w:t xml:space="preserve"> по рассматриваемым на местах материалам, жалобам, заявлениям и обращениям, касающимся </w:t>
      </w:r>
      <w:r>
        <w:rPr>
          <w:sz w:val="28"/>
          <w:szCs w:val="28"/>
        </w:rPr>
        <w:t>соблюдения порядка</w:t>
      </w:r>
      <w:r w:rsidRPr="004D5EE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 правил </w:t>
      </w:r>
      <w:r w:rsidRPr="004D5EE8">
        <w:rPr>
          <w:sz w:val="28"/>
          <w:szCs w:val="28"/>
        </w:rPr>
        <w:t>проведения предвыборной агитации;</w:t>
      </w:r>
    </w:p>
    <w:p w:rsidR="00537CCA" w:rsidRPr="004D5EE8" w:rsidRDefault="00537CCA" w:rsidP="00537CCA">
      <w:pPr>
        <w:spacing w:line="33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9</w:t>
      </w:r>
      <w:r w:rsidRPr="004D5EE8">
        <w:rPr>
          <w:sz w:val="28"/>
          <w:szCs w:val="28"/>
        </w:rPr>
        <w:t xml:space="preserve">) уведомление Контрольно-ревизионной службы при Избирательной комиссии Ростовской области о мерах реагирования на нарушения избирательного законодательства, допущенные при проведении предвыборной агитации (оперативная передача копий протоколов об административных правонарушениях, составленных избирательными комиссиями в период проведения выборов, копий </w:t>
      </w:r>
      <w:r>
        <w:rPr>
          <w:sz w:val="28"/>
          <w:szCs w:val="28"/>
        </w:rPr>
        <w:t>судебных актов</w:t>
      </w:r>
      <w:r w:rsidRPr="004D5EE8">
        <w:rPr>
          <w:sz w:val="28"/>
          <w:szCs w:val="28"/>
        </w:rPr>
        <w:t>);</w:t>
      </w:r>
    </w:p>
    <w:p w:rsidR="00537CCA" w:rsidRPr="004D5EE8" w:rsidRDefault="00537CCA" w:rsidP="00537CCA">
      <w:pPr>
        <w:spacing w:line="33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10</w:t>
      </w:r>
      <w:r w:rsidRPr="004D5EE8">
        <w:rPr>
          <w:sz w:val="28"/>
          <w:szCs w:val="28"/>
        </w:rPr>
        <w:t xml:space="preserve">) участие, в случае необходимости, в проверках совместно с членами </w:t>
      </w:r>
      <w:r>
        <w:rPr>
          <w:sz w:val="28"/>
          <w:szCs w:val="28"/>
        </w:rPr>
        <w:t>К</w:t>
      </w:r>
      <w:r w:rsidRPr="004D5EE8">
        <w:rPr>
          <w:sz w:val="28"/>
          <w:szCs w:val="28"/>
        </w:rPr>
        <w:t xml:space="preserve">онтрольно-ревизионной службы </w:t>
      </w:r>
      <w:r w:rsidRPr="009B6999">
        <w:rPr>
          <w:sz w:val="28"/>
          <w:szCs w:val="28"/>
        </w:rPr>
        <w:t xml:space="preserve">при </w:t>
      </w:r>
      <w:r>
        <w:rPr>
          <w:sz w:val="28"/>
          <w:szCs w:val="28"/>
        </w:rPr>
        <w:t xml:space="preserve">Избирательной комиссии Ростовской области </w:t>
      </w:r>
      <w:r w:rsidRPr="004D5EE8">
        <w:rPr>
          <w:sz w:val="28"/>
          <w:szCs w:val="28"/>
        </w:rPr>
        <w:t>по вопросам, входящим в их компетенцию.</w:t>
      </w:r>
    </w:p>
    <w:p w:rsidR="00537CCA" w:rsidRPr="004D5EE8" w:rsidRDefault="00537CCA" w:rsidP="00537CCA">
      <w:pPr>
        <w:autoSpaceDE w:val="0"/>
        <w:autoSpaceDN w:val="0"/>
        <w:adjustRightInd w:val="0"/>
        <w:spacing w:line="336" w:lineRule="auto"/>
        <w:ind w:firstLine="709"/>
        <w:jc w:val="both"/>
        <w:rPr>
          <w:sz w:val="28"/>
        </w:rPr>
      </w:pPr>
      <w:r w:rsidRPr="004D5EE8">
        <w:rPr>
          <w:sz w:val="28"/>
        </w:rPr>
        <w:t>10. Деятельность Рабочей группы осуществляется коллегиально, на основе открытого обсуждения вопросов, относящихся к е</w:t>
      </w:r>
      <w:r>
        <w:rPr>
          <w:sz w:val="28"/>
        </w:rPr>
        <w:t>е</w:t>
      </w:r>
      <w:r w:rsidRPr="004D5EE8">
        <w:rPr>
          <w:sz w:val="28"/>
        </w:rPr>
        <w:t xml:space="preserve"> компетенции, и основывается на принципах законности, объективности, достоверности, оперативности.</w:t>
      </w:r>
    </w:p>
    <w:p w:rsidR="00537CCA" w:rsidRPr="00BC09DE" w:rsidRDefault="00537CCA" w:rsidP="00537CCA">
      <w:pPr>
        <w:spacing w:line="336" w:lineRule="auto"/>
        <w:ind w:firstLine="709"/>
        <w:jc w:val="both"/>
        <w:rPr>
          <w:sz w:val="28"/>
          <w:szCs w:val="28"/>
        </w:rPr>
      </w:pPr>
      <w:r w:rsidRPr="00BC09DE">
        <w:rPr>
          <w:sz w:val="28"/>
          <w:szCs w:val="28"/>
        </w:rPr>
        <w:t>11. Заседания Рабочей группы созываются по мере необходимости. Заседание Рабочей группы является правомочным, если на нем присутствуют более половины от установленного числа ее членов.</w:t>
      </w:r>
    </w:p>
    <w:p w:rsidR="00537CCA" w:rsidRPr="00BC09DE" w:rsidRDefault="00537CCA" w:rsidP="00537CCA">
      <w:pPr>
        <w:spacing w:line="336" w:lineRule="auto"/>
        <w:ind w:firstLine="709"/>
        <w:jc w:val="both"/>
        <w:rPr>
          <w:sz w:val="28"/>
          <w:szCs w:val="28"/>
        </w:rPr>
      </w:pPr>
      <w:r w:rsidRPr="00BC09DE">
        <w:rPr>
          <w:sz w:val="28"/>
          <w:szCs w:val="28"/>
        </w:rPr>
        <w:t xml:space="preserve">12. Члены Рабочей группы оперативно уведомляются руководителем Рабочей группы о дате, времени и месте заседания Рабочей группы. </w:t>
      </w:r>
    </w:p>
    <w:p w:rsidR="00D50FF7" w:rsidRDefault="00537CCA" w:rsidP="00537CCA">
      <w:pPr>
        <w:spacing w:line="336" w:lineRule="auto"/>
        <w:ind w:firstLine="709"/>
        <w:jc w:val="both"/>
        <w:rPr>
          <w:sz w:val="28"/>
          <w:szCs w:val="28"/>
        </w:rPr>
      </w:pPr>
      <w:r w:rsidRPr="00BC09DE">
        <w:rPr>
          <w:sz w:val="28"/>
          <w:szCs w:val="28"/>
        </w:rPr>
        <w:lastRenderedPageBreak/>
        <w:t xml:space="preserve">13. На заседании Рабочей группы ведется протокол, а при необходимости (по решению руководителя Рабочей группы) – аудио- </w:t>
      </w:r>
    </w:p>
    <w:p w:rsidR="00537CCA" w:rsidRPr="00BC09DE" w:rsidRDefault="00537CCA" w:rsidP="00D50FF7">
      <w:pPr>
        <w:spacing w:line="336" w:lineRule="auto"/>
        <w:jc w:val="both"/>
        <w:rPr>
          <w:sz w:val="28"/>
          <w:szCs w:val="28"/>
        </w:rPr>
      </w:pPr>
      <w:r w:rsidRPr="00BC09DE">
        <w:rPr>
          <w:sz w:val="28"/>
          <w:szCs w:val="28"/>
        </w:rPr>
        <w:t>(видео</w:t>
      </w:r>
      <w:r w:rsidR="00D50FF7">
        <w:rPr>
          <w:sz w:val="28"/>
          <w:szCs w:val="28"/>
        </w:rPr>
        <w:t xml:space="preserve"> </w:t>
      </w:r>
      <w:r w:rsidRPr="00BC09DE">
        <w:rPr>
          <w:sz w:val="28"/>
          <w:szCs w:val="28"/>
        </w:rPr>
        <w:t xml:space="preserve">-) запись. </w:t>
      </w:r>
    </w:p>
    <w:p w:rsidR="00537CCA" w:rsidRPr="00BC09DE" w:rsidRDefault="00537CCA" w:rsidP="00537CCA">
      <w:pPr>
        <w:spacing w:line="336" w:lineRule="auto"/>
        <w:ind w:firstLine="709"/>
        <w:jc w:val="both"/>
        <w:rPr>
          <w:sz w:val="28"/>
          <w:szCs w:val="28"/>
        </w:rPr>
      </w:pPr>
      <w:r w:rsidRPr="00BC09DE">
        <w:rPr>
          <w:sz w:val="28"/>
          <w:szCs w:val="28"/>
        </w:rPr>
        <w:t xml:space="preserve">14. Рабочая группа принимает решения открытым голосованием большинством голосов от числа присутствующих на заседании членов Рабочей группы. </w:t>
      </w:r>
    </w:p>
    <w:p w:rsidR="00537CCA" w:rsidRPr="00BC09DE" w:rsidRDefault="00537CCA" w:rsidP="00537CCA">
      <w:pPr>
        <w:spacing w:line="336" w:lineRule="auto"/>
        <w:ind w:firstLine="709"/>
        <w:jc w:val="both"/>
        <w:rPr>
          <w:sz w:val="28"/>
          <w:szCs w:val="28"/>
        </w:rPr>
      </w:pPr>
      <w:r w:rsidRPr="00BC09DE">
        <w:rPr>
          <w:sz w:val="28"/>
          <w:szCs w:val="28"/>
        </w:rPr>
        <w:t>15. Члены Рабочей группы вправе высказывать мнения, задавать вопросы, вносить предложения по вопросам, отнесенным к компетенции Рабочей группы, предлагать проведение по ним голосования.</w:t>
      </w:r>
    </w:p>
    <w:p w:rsidR="00537CCA" w:rsidRDefault="00537CCA" w:rsidP="00537CCA">
      <w:pPr>
        <w:spacing w:line="336" w:lineRule="auto"/>
        <w:ind w:firstLine="709"/>
        <w:jc w:val="both"/>
        <w:rPr>
          <w:sz w:val="28"/>
          <w:szCs w:val="28"/>
        </w:rPr>
      </w:pPr>
      <w:r w:rsidRPr="00BC09DE">
        <w:rPr>
          <w:sz w:val="28"/>
          <w:szCs w:val="28"/>
        </w:rPr>
        <w:t xml:space="preserve">16. В случае необходимости руководитель Рабочей группы приглашает на заседание специалистов или экспертов для дачи пояснений и заключений по вопросам </w:t>
      </w:r>
      <w:r>
        <w:rPr>
          <w:sz w:val="28"/>
          <w:szCs w:val="28"/>
        </w:rPr>
        <w:t>соблюдения порядка и правил проведения предвыборной агитации.</w:t>
      </w:r>
    </w:p>
    <w:p w:rsidR="00D25A2C" w:rsidRDefault="00D25A2C" w:rsidP="00965360">
      <w:pPr>
        <w:pStyle w:val="1"/>
        <w:jc w:val="center"/>
        <w:rPr>
          <w:b/>
          <w:szCs w:val="28"/>
        </w:rPr>
      </w:pPr>
    </w:p>
    <w:p w:rsidR="00537CCA" w:rsidRDefault="00144E16" w:rsidP="00537CCA">
      <w:pPr>
        <w:pStyle w:val="1"/>
        <w:rPr>
          <w:b/>
        </w:rPr>
      </w:pPr>
      <w:r>
        <w:rPr>
          <w:b/>
        </w:rPr>
        <w:t xml:space="preserve">                                  </w:t>
      </w:r>
    </w:p>
    <w:p w:rsidR="00537CCA" w:rsidRDefault="00537CCA" w:rsidP="00537CCA"/>
    <w:p w:rsidR="00537CCA" w:rsidRDefault="00537CCA" w:rsidP="00537CCA"/>
    <w:p w:rsidR="00537CCA" w:rsidRDefault="00537CCA" w:rsidP="00537CCA"/>
    <w:p w:rsidR="00537CCA" w:rsidRDefault="00537CCA" w:rsidP="00537CCA"/>
    <w:p w:rsidR="00537CCA" w:rsidRDefault="00537CCA" w:rsidP="00537CCA"/>
    <w:p w:rsidR="00537CCA" w:rsidRDefault="00537CCA" w:rsidP="00537CCA"/>
    <w:p w:rsidR="00537CCA" w:rsidRDefault="00537CCA" w:rsidP="00537CCA"/>
    <w:p w:rsidR="00537CCA" w:rsidRDefault="00537CCA" w:rsidP="00537CCA"/>
    <w:p w:rsidR="00537CCA" w:rsidRDefault="00537CCA" w:rsidP="00537CCA"/>
    <w:p w:rsidR="00537CCA" w:rsidRDefault="00537CCA" w:rsidP="00537CCA"/>
    <w:p w:rsidR="00537CCA" w:rsidRDefault="00537CCA" w:rsidP="00537CCA"/>
    <w:p w:rsidR="00537CCA" w:rsidRDefault="00537CCA" w:rsidP="00537CCA"/>
    <w:p w:rsidR="00537CCA" w:rsidRDefault="00537CCA" w:rsidP="00537CCA"/>
    <w:p w:rsidR="00537CCA" w:rsidRDefault="00537CCA" w:rsidP="00537CCA"/>
    <w:p w:rsidR="00537CCA" w:rsidRDefault="00537CCA" w:rsidP="00537CCA"/>
    <w:p w:rsidR="00537CCA" w:rsidRDefault="00537CCA" w:rsidP="00537CCA"/>
    <w:p w:rsidR="00537CCA" w:rsidRDefault="00537CCA" w:rsidP="00537CCA"/>
    <w:p w:rsidR="00537CCA" w:rsidRDefault="00537CCA" w:rsidP="00537CCA"/>
    <w:p w:rsidR="00537CCA" w:rsidRDefault="00537CCA" w:rsidP="00537CCA"/>
    <w:p w:rsidR="00537CCA" w:rsidRDefault="00537CCA" w:rsidP="00537CCA"/>
    <w:p w:rsidR="00537CCA" w:rsidRDefault="00537CCA" w:rsidP="00537CCA"/>
    <w:p w:rsidR="00537CCA" w:rsidRDefault="00537CCA" w:rsidP="00537CCA"/>
    <w:p w:rsidR="00537CCA" w:rsidRDefault="00537CCA" w:rsidP="00537CCA"/>
    <w:p w:rsidR="00537CCA" w:rsidRDefault="00537CCA" w:rsidP="00537CCA"/>
    <w:p w:rsidR="00537CCA" w:rsidRDefault="00537CCA" w:rsidP="00537CCA"/>
    <w:p w:rsidR="00537CCA" w:rsidRDefault="00537CCA" w:rsidP="00537CCA"/>
    <w:p w:rsidR="00537CCA" w:rsidRDefault="00537CCA" w:rsidP="00537CCA"/>
    <w:p w:rsidR="00537CCA" w:rsidRDefault="00537CCA" w:rsidP="00537CCA"/>
    <w:p w:rsidR="00537CCA" w:rsidRDefault="00537CCA" w:rsidP="00537CCA"/>
    <w:p w:rsidR="00537CCA" w:rsidRDefault="00537CCA" w:rsidP="00537CCA"/>
    <w:p w:rsidR="00537CCA" w:rsidRDefault="00537CCA" w:rsidP="00537CCA"/>
    <w:p w:rsidR="00537CCA" w:rsidRDefault="00537CCA" w:rsidP="00537CCA"/>
    <w:p w:rsidR="00537CCA" w:rsidRDefault="00537CCA" w:rsidP="00537CCA"/>
    <w:p w:rsidR="00537CCA" w:rsidRDefault="00537CCA" w:rsidP="00537CCA"/>
    <w:p w:rsidR="00537CCA" w:rsidRDefault="00537CCA" w:rsidP="00537CCA"/>
    <w:p w:rsidR="00537CCA" w:rsidRDefault="00537CCA" w:rsidP="00537CCA"/>
    <w:p w:rsidR="00537CCA" w:rsidRDefault="00537CCA" w:rsidP="00537CCA"/>
    <w:p w:rsidR="00537CCA" w:rsidRPr="00537CCA" w:rsidRDefault="00537CCA" w:rsidP="00537CCA"/>
    <w:p w:rsidR="00D25A2C" w:rsidRPr="001822D5" w:rsidRDefault="00D25A2C" w:rsidP="00D50FF7">
      <w:pPr>
        <w:tabs>
          <w:tab w:val="left" w:pos="345"/>
          <w:tab w:val="left" w:pos="3675"/>
        </w:tabs>
        <w:ind w:left="6521" w:right="-15"/>
        <w:jc w:val="center"/>
        <w:rPr>
          <w:color w:val="000000"/>
          <w:sz w:val="24"/>
          <w:szCs w:val="24"/>
        </w:rPr>
      </w:pPr>
      <w:r w:rsidRPr="001822D5">
        <w:rPr>
          <w:color w:val="000000"/>
          <w:sz w:val="24"/>
          <w:szCs w:val="24"/>
        </w:rPr>
        <w:t xml:space="preserve">Приложение </w:t>
      </w:r>
      <w:r>
        <w:rPr>
          <w:color w:val="000000"/>
          <w:sz w:val="24"/>
          <w:szCs w:val="24"/>
        </w:rPr>
        <w:t>2</w:t>
      </w:r>
    </w:p>
    <w:p w:rsidR="00D25A2C" w:rsidRPr="001822D5" w:rsidRDefault="001D17B1" w:rsidP="00D50FF7">
      <w:pPr>
        <w:tabs>
          <w:tab w:val="left" w:pos="345"/>
          <w:tab w:val="left" w:pos="3675"/>
        </w:tabs>
        <w:ind w:left="6521" w:right="-15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к постановлению Территориальной избирательной комиссии Зимовниковского района</w:t>
      </w:r>
    </w:p>
    <w:p w:rsidR="00D25A2C" w:rsidRPr="00161F92" w:rsidRDefault="00D50FF7" w:rsidP="00D50FF7">
      <w:pPr>
        <w:tabs>
          <w:tab w:val="left" w:pos="345"/>
          <w:tab w:val="left" w:pos="3675"/>
        </w:tabs>
        <w:ind w:left="6120" w:right="-15"/>
        <w:jc w:val="center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  </w:t>
      </w:r>
      <w:r w:rsidR="00D25A2C" w:rsidRPr="00161F92">
        <w:rPr>
          <w:sz w:val="24"/>
          <w:szCs w:val="24"/>
        </w:rPr>
        <w:t xml:space="preserve">от </w:t>
      </w:r>
      <w:r w:rsidR="00161F92" w:rsidRPr="00161F92">
        <w:rPr>
          <w:sz w:val="24"/>
          <w:szCs w:val="24"/>
        </w:rPr>
        <w:t>01</w:t>
      </w:r>
      <w:r w:rsidR="00D25A2C" w:rsidRPr="00161F92">
        <w:rPr>
          <w:sz w:val="24"/>
          <w:szCs w:val="24"/>
        </w:rPr>
        <w:t>.</w:t>
      </w:r>
      <w:r w:rsidR="00161F92" w:rsidRPr="00161F92">
        <w:rPr>
          <w:sz w:val="24"/>
          <w:szCs w:val="24"/>
        </w:rPr>
        <w:t>07</w:t>
      </w:r>
      <w:r w:rsidR="00D25A2C" w:rsidRPr="00161F92">
        <w:rPr>
          <w:sz w:val="24"/>
          <w:szCs w:val="24"/>
        </w:rPr>
        <w:t>.20</w:t>
      </w:r>
      <w:r w:rsidR="00537CCA" w:rsidRPr="00161F92">
        <w:rPr>
          <w:sz w:val="24"/>
          <w:szCs w:val="24"/>
        </w:rPr>
        <w:t>2</w:t>
      </w:r>
      <w:r w:rsidR="00161F92" w:rsidRPr="00161F92">
        <w:rPr>
          <w:sz w:val="24"/>
          <w:szCs w:val="24"/>
        </w:rPr>
        <w:t>5</w:t>
      </w:r>
      <w:r w:rsidR="00D25A2C" w:rsidRPr="00161F92">
        <w:rPr>
          <w:sz w:val="24"/>
          <w:szCs w:val="24"/>
        </w:rPr>
        <w:t xml:space="preserve"> г. №</w:t>
      </w:r>
      <w:r w:rsidR="00161F92" w:rsidRPr="00161F92">
        <w:rPr>
          <w:sz w:val="24"/>
          <w:szCs w:val="24"/>
        </w:rPr>
        <w:t xml:space="preserve"> 134-2</w:t>
      </w:r>
    </w:p>
    <w:p w:rsidR="00D25A2C" w:rsidRPr="00362E3C" w:rsidRDefault="00D25A2C" w:rsidP="00D50FF7">
      <w:pPr>
        <w:tabs>
          <w:tab w:val="left" w:pos="345"/>
          <w:tab w:val="left" w:pos="3675"/>
        </w:tabs>
        <w:ind w:right="-15"/>
        <w:jc w:val="center"/>
        <w:rPr>
          <w:color w:val="000000"/>
          <w:sz w:val="28"/>
          <w:szCs w:val="28"/>
        </w:rPr>
      </w:pPr>
    </w:p>
    <w:p w:rsidR="00D25A2C" w:rsidRDefault="00D25A2C" w:rsidP="00965360">
      <w:pPr>
        <w:jc w:val="center"/>
      </w:pPr>
    </w:p>
    <w:p w:rsidR="00D25A2C" w:rsidRDefault="00D25A2C" w:rsidP="0023707F">
      <w:pPr>
        <w:jc w:val="center"/>
        <w:rPr>
          <w:color w:val="000000"/>
          <w:sz w:val="28"/>
          <w:szCs w:val="28"/>
        </w:rPr>
      </w:pPr>
      <w:r w:rsidRPr="00AD01E5">
        <w:rPr>
          <w:color w:val="000000"/>
          <w:sz w:val="28"/>
          <w:szCs w:val="28"/>
        </w:rPr>
        <w:t xml:space="preserve">Состав Рабочей группы </w:t>
      </w:r>
    </w:p>
    <w:p w:rsidR="00D25A2C" w:rsidRDefault="00537CCA" w:rsidP="0023707F">
      <w:pPr>
        <w:jc w:val="center"/>
        <w:rPr>
          <w:sz w:val="28"/>
          <w:szCs w:val="28"/>
        </w:rPr>
      </w:pPr>
      <w:r>
        <w:rPr>
          <w:bCs/>
          <w:sz w:val="28"/>
          <w:szCs w:val="28"/>
        </w:rPr>
        <w:t xml:space="preserve">  </w:t>
      </w:r>
      <w:r w:rsidR="00D25A2C">
        <w:rPr>
          <w:bCs/>
          <w:sz w:val="28"/>
          <w:szCs w:val="28"/>
        </w:rPr>
        <w:t xml:space="preserve">при </w:t>
      </w:r>
      <w:r w:rsidR="00D25A2C" w:rsidRPr="00AD01E5">
        <w:rPr>
          <w:bCs/>
          <w:sz w:val="28"/>
          <w:szCs w:val="28"/>
        </w:rPr>
        <w:t>Т</w:t>
      </w:r>
      <w:r w:rsidR="00D25A2C">
        <w:rPr>
          <w:bCs/>
          <w:sz w:val="28"/>
          <w:szCs w:val="28"/>
        </w:rPr>
        <w:t>ерриториальной избирательной комиссии</w:t>
      </w:r>
      <w:r>
        <w:rPr>
          <w:bCs/>
          <w:sz w:val="28"/>
          <w:szCs w:val="28"/>
        </w:rPr>
        <w:t xml:space="preserve"> </w:t>
      </w:r>
      <w:r w:rsidR="00D25A2C">
        <w:rPr>
          <w:bCs/>
          <w:sz w:val="28"/>
          <w:szCs w:val="28"/>
        </w:rPr>
        <w:t>Зимовниковского</w:t>
      </w:r>
      <w:r w:rsidR="00D25A2C" w:rsidRPr="00AD01E5">
        <w:rPr>
          <w:bCs/>
          <w:sz w:val="28"/>
          <w:szCs w:val="28"/>
        </w:rPr>
        <w:t xml:space="preserve"> района по контролю за соблюдением порядка</w:t>
      </w:r>
      <w:r w:rsidR="004F17D7">
        <w:rPr>
          <w:bCs/>
          <w:sz w:val="28"/>
          <w:szCs w:val="28"/>
        </w:rPr>
        <w:t xml:space="preserve"> и правил</w:t>
      </w:r>
      <w:r w:rsidR="00D25A2C" w:rsidRPr="00AD01E5">
        <w:rPr>
          <w:bCs/>
          <w:sz w:val="28"/>
          <w:szCs w:val="28"/>
        </w:rPr>
        <w:t xml:space="preserve"> проведения предвыборной агитации в период избирательной кампании по </w:t>
      </w:r>
      <w:r w:rsidR="00A4557D">
        <w:rPr>
          <w:sz w:val="28"/>
          <w:szCs w:val="28"/>
        </w:rPr>
        <w:t>дополнительным выборам депутата Законодательного Собрания Ростовской области седьмого созыва по Орловскому одномандатному избирательному округу № 13</w:t>
      </w:r>
    </w:p>
    <w:p w:rsidR="00A4557D" w:rsidRPr="00D61CD0" w:rsidRDefault="00A4557D" w:rsidP="0023707F">
      <w:pPr>
        <w:jc w:val="center"/>
        <w:rPr>
          <w:b/>
          <w:color w:val="000000"/>
          <w:sz w:val="28"/>
          <w:szCs w:val="28"/>
        </w:rPr>
      </w:pPr>
    </w:p>
    <w:p w:rsidR="00D25A2C" w:rsidRPr="00362E3C" w:rsidRDefault="00D25A2C" w:rsidP="00965360">
      <w:pPr>
        <w:tabs>
          <w:tab w:val="left" w:pos="345"/>
          <w:tab w:val="left" w:pos="3675"/>
        </w:tabs>
        <w:ind w:right="-15"/>
        <w:jc w:val="both"/>
        <w:rPr>
          <w:color w:val="000000"/>
          <w:sz w:val="28"/>
          <w:szCs w:val="28"/>
        </w:rPr>
      </w:pPr>
      <w:r w:rsidRPr="00362E3C">
        <w:rPr>
          <w:color w:val="000000"/>
          <w:sz w:val="28"/>
          <w:szCs w:val="28"/>
        </w:rPr>
        <w:t xml:space="preserve">1. </w:t>
      </w:r>
      <w:r>
        <w:rPr>
          <w:color w:val="000000"/>
          <w:sz w:val="28"/>
          <w:szCs w:val="28"/>
        </w:rPr>
        <w:t>Харьковский В.В. -</w:t>
      </w:r>
      <w:r w:rsidRPr="00362E3C">
        <w:rPr>
          <w:color w:val="000000"/>
          <w:sz w:val="28"/>
          <w:szCs w:val="28"/>
        </w:rPr>
        <w:t xml:space="preserve"> заместитель председателя территориальной избирательной комиссии </w:t>
      </w:r>
      <w:r>
        <w:rPr>
          <w:color w:val="000000"/>
          <w:sz w:val="28"/>
          <w:szCs w:val="28"/>
        </w:rPr>
        <w:t>Зимовниковского</w:t>
      </w:r>
      <w:r w:rsidRPr="00362E3C">
        <w:rPr>
          <w:color w:val="000000"/>
          <w:sz w:val="28"/>
          <w:szCs w:val="28"/>
        </w:rPr>
        <w:t xml:space="preserve"> района - руководитель Рабочей группы;</w:t>
      </w:r>
    </w:p>
    <w:p w:rsidR="00D25A2C" w:rsidRPr="00362E3C" w:rsidRDefault="00D25A2C" w:rsidP="00965360">
      <w:pPr>
        <w:tabs>
          <w:tab w:val="left" w:pos="345"/>
          <w:tab w:val="left" w:pos="3675"/>
        </w:tabs>
        <w:ind w:right="-15"/>
        <w:jc w:val="both"/>
        <w:rPr>
          <w:color w:val="000000"/>
          <w:sz w:val="28"/>
          <w:szCs w:val="28"/>
        </w:rPr>
      </w:pPr>
    </w:p>
    <w:p w:rsidR="00D25A2C" w:rsidRPr="00362E3C" w:rsidRDefault="00D25A2C" w:rsidP="00965360">
      <w:pPr>
        <w:tabs>
          <w:tab w:val="left" w:pos="180"/>
          <w:tab w:val="left" w:pos="3675"/>
        </w:tabs>
        <w:ind w:right="-15"/>
        <w:jc w:val="both"/>
        <w:rPr>
          <w:color w:val="000000"/>
          <w:sz w:val="28"/>
          <w:szCs w:val="28"/>
        </w:rPr>
      </w:pPr>
      <w:r w:rsidRPr="00362E3C">
        <w:rPr>
          <w:color w:val="000000"/>
          <w:sz w:val="28"/>
          <w:szCs w:val="28"/>
        </w:rPr>
        <w:t>2.</w:t>
      </w:r>
      <w:r w:rsidR="001D17B1">
        <w:rPr>
          <w:color w:val="000000"/>
          <w:sz w:val="28"/>
          <w:szCs w:val="28"/>
        </w:rPr>
        <w:t xml:space="preserve"> </w:t>
      </w:r>
      <w:r w:rsidR="004F17D7">
        <w:rPr>
          <w:color w:val="000000"/>
          <w:sz w:val="28"/>
          <w:szCs w:val="28"/>
        </w:rPr>
        <w:t>Федюрко О.В. -</w:t>
      </w:r>
      <w:r w:rsidRPr="00362E3C">
        <w:rPr>
          <w:color w:val="000000"/>
          <w:sz w:val="28"/>
          <w:szCs w:val="28"/>
        </w:rPr>
        <w:t xml:space="preserve"> член территориальной избирательной комиссии </w:t>
      </w:r>
      <w:r>
        <w:rPr>
          <w:color w:val="000000"/>
          <w:sz w:val="28"/>
          <w:szCs w:val="28"/>
        </w:rPr>
        <w:t>Зимовниковского</w:t>
      </w:r>
      <w:r w:rsidRPr="00362E3C">
        <w:rPr>
          <w:color w:val="000000"/>
          <w:sz w:val="28"/>
          <w:szCs w:val="28"/>
        </w:rPr>
        <w:t xml:space="preserve"> района – заместитель руководителя Рабочей группы;</w:t>
      </w:r>
    </w:p>
    <w:p w:rsidR="00D25A2C" w:rsidRPr="00362E3C" w:rsidRDefault="00D25A2C" w:rsidP="00965360">
      <w:pPr>
        <w:tabs>
          <w:tab w:val="left" w:pos="345"/>
          <w:tab w:val="left" w:pos="3675"/>
        </w:tabs>
        <w:ind w:right="-15"/>
        <w:jc w:val="both"/>
        <w:rPr>
          <w:color w:val="000000"/>
          <w:sz w:val="28"/>
          <w:szCs w:val="28"/>
        </w:rPr>
      </w:pPr>
    </w:p>
    <w:p w:rsidR="00D25A2C" w:rsidRPr="00362E3C" w:rsidRDefault="00D25A2C" w:rsidP="00965360">
      <w:pPr>
        <w:tabs>
          <w:tab w:val="left" w:pos="345"/>
          <w:tab w:val="left" w:pos="3675"/>
        </w:tabs>
        <w:ind w:right="-15"/>
        <w:jc w:val="both"/>
        <w:rPr>
          <w:color w:val="000000"/>
          <w:sz w:val="28"/>
          <w:szCs w:val="28"/>
        </w:rPr>
      </w:pPr>
      <w:r w:rsidRPr="00362E3C">
        <w:rPr>
          <w:color w:val="000000"/>
          <w:sz w:val="28"/>
          <w:szCs w:val="28"/>
        </w:rPr>
        <w:t xml:space="preserve">3. </w:t>
      </w:r>
      <w:r w:rsidR="00D50FF7">
        <w:rPr>
          <w:color w:val="000000"/>
          <w:sz w:val="28"/>
          <w:szCs w:val="28"/>
        </w:rPr>
        <w:t xml:space="preserve">  </w:t>
      </w:r>
      <w:r>
        <w:rPr>
          <w:color w:val="000000"/>
          <w:sz w:val="28"/>
          <w:szCs w:val="28"/>
        </w:rPr>
        <w:t>Егорова Е.Н. -</w:t>
      </w:r>
      <w:r w:rsidR="001D17B1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управляющий делами</w:t>
      </w:r>
      <w:r w:rsidRPr="0053696A">
        <w:rPr>
          <w:color w:val="000000"/>
          <w:sz w:val="28"/>
          <w:szCs w:val="28"/>
        </w:rPr>
        <w:t xml:space="preserve"> Администрации </w:t>
      </w:r>
      <w:r>
        <w:rPr>
          <w:color w:val="000000"/>
          <w:sz w:val="28"/>
          <w:szCs w:val="28"/>
        </w:rPr>
        <w:t>Зимовниковского</w:t>
      </w:r>
      <w:r w:rsidRPr="0053696A">
        <w:rPr>
          <w:color w:val="000000"/>
          <w:sz w:val="28"/>
          <w:szCs w:val="28"/>
        </w:rPr>
        <w:t xml:space="preserve"> района – член Рабочей группы</w:t>
      </w:r>
      <w:r w:rsidR="001D17B1">
        <w:rPr>
          <w:color w:val="000000"/>
          <w:sz w:val="28"/>
          <w:szCs w:val="28"/>
        </w:rPr>
        <w:t xml:space="preserve"> </w:t>
      </w:r>
      <w:r w:rsidRPr="00002DDB">
        <w:rPr>
          <w:color w:val="000000"/>
          <w:sz w:val="28"/>
          <w:szCs w:val="28"/>
        </w:rPr>
        <w:t>(по согласованию);</w:t>
      </w:r>
    </w:p>
    <w:p w:rsidR="00D25A2C" w:rsidRPr="00362E3C" w:rsidRDefault="00D25A2C" w:rsidP="00965360">
      <w:pPr>
        <w:tabs>
          <w:tab w:val="left" w:pos="345"/>
          <w:tab w:val="left" w:pos="3675"/>
        </w:tabs>
        <w:ind w:right="-15"/>
        <w:jc w:val="both"/>
        <w:rPr>
          <w:color w:val="000000"/>
          <w:sz w:val="28"/>
          <w:szCs w:val="28"/>
        </w:rPr>
      </w:pPr>
    </w:p>
    <w:p w:rsidR="00D25A2C" w:rsidRPr="00362E3C" w:rsidRDefault="00D25A2C" w:rsidP="00965360">
      <w:pPr>
        <w:tabs>
          <w:tab w:val="left" w:pos="345"/>
          <w:tab w:val="left" w:pos="3675"/>
        </w:tabs>
        <w:ind w:right="-15"/>
        <w:jc w:val="both"/>
        <w:rPr>
          <w:color w:val="000000"/>
          <w:sz w:val="28"/>
          <w:szCs w:val="28"/>
        </w:rPr>
      </w:pPr>
      <w:r w:rsidRPr="00362E3C">
        <w:rPr>
          <w:color w:val="000000"/>
          <w:sz w:val="28"/>
          <w:szCs w:val="28"/>
        </w:rPr>
        <w:t xml:space="preserve">4. </w:t>
      </w:r>
      <w:r w:rsidR="00D50FF7">
        <w:rPr>
          <w:color w:val="000000"/>
          <w:sz w:val="28"/>
          <w:szCs w:val="28"/>
        </w:rPr>
        <w:t xml:space="preserve">  </w:t>
      </w:r>
      <w:r w:rsidR="001D17B1">
        <w:rPr>
          <w:color w:val="000000"/>
          <w:sz w:val="28"/>
          <w:szCs w:val="28"/>
        </w:rPr>
        <w:t>Полтавцев В.В.</w:t>
      </w:r>
      <w:r>
        <w:rPr>
          <w:color w:val="000000"/>
          <w:sz w:val="28"/>
          <w:szCs w:val="28"/>
        </w:rPr>
        <w:t xml:space="preserve"> -</w:t>
      </w:r>
      <w:bookmarkStart w:id="0" w:name="_GoBack"/>
      <w:bookmarkEnd w:id="0"/>
      <w:r w:rsidR="001D17B1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заместитель начальника отдела –</w:t>
      </w:r>
      <w:r w:rsidR="001D17B1">
        <w:rPr>
          <w:color w:val="000000"/>
          <w:sz w:val="28"/>
          <w:szCs w:val="28"/>
        </w:rPr>
        <w:t xml:space="preserve"> </w:t>
      </w:r>
      <w:r w:rsidR="00D50FF7">
        <w:rPr>
          <w:color w:val="000000"/>
          <w:sz w:val="28"/>
          <w:szCs w:val="28"/>
        </w:rPr>
        <w:t xml:space="preserve">подполковник </w:t>
      </w:r>
      <w:r w:rsidRPr="0061485A">
        <w:rPr>
          <w:color w:val="000000"/>
          <w:sz w:val="28"/>
          <w:szCs w:val="28"/>
        </w:rPr>
        <w:t>полиции отдела МВД России</w:t>
      </w:r>
      <w:r>
        <w:rPr>
          <w:color w:val="000000"/>
          <w:sz w:val="28"/>
          <w:szCs w:val="28"/>
        </w:rPr>
        <w:t xml:space="preserve"> по Зимовниковскому </w:t>
      </w:r>
      <w:r w:rsidRPr="00D071BE">
        <w:rPr>
          <w:color w:val="000000"/>
          <w:sz w:val="28"/>
          <w:szCs w:val="28"/>
        </w:rPr>
        <w:t xml:space="preserve"> району</w:t>
      </w:r>
      <w:r w:rsidRPr="00362E3C">
        <w:rPr>
          <w:color w:val="000000"/>
          <w:sz w:val="28"/>
          <w:szCs w:val="28"/>
        </w:rPr>
        <w:t>, член Рабочей группы</w:t>
      </w:r>
      <w:r w:rsidR="001D17B1">
        <w:rPr>
          <w:color w:val="000000"/>
          <w:sz w:val="28"/>
          <w:szCs w:val="28"/>
        </w:rPr>
        <w:t xml:space="preserve"> </w:t>
      </w:r>
      <w:r w:rsidRPr="00002DDB">
        <w:rPr>
          <w:color w:val="000000"/>
          <w:sz w:val="28"/>
          <w:szCs w:val="28"/>
        </w:rPr>
        <w:t>(по согласованию);</w:t>
      </w:r>
    </w:p>
    <w:p w:rsidR="00D25A2C" w:rsidRPr="00362E3C" w:rsidRDefault="00D25A2C" w:rsidP="00965360">
      <w:pPr>
        <w:tabs>
          <w:tab w:val="left" w:pos="345"/>
          <w:tab w:val="left" w:pos="3675"/>
        </w:tabs>
        <w:ind w:right="-15"/>
        <w:jc w:val="both"/>
        <w:rPr>
          <w:color w:val="000000"/>
          <w:sz w:val="28"/>
          <w:szCs w:val="28"/>
        </w:rPr>
      </w:pPr>
    </w:p>
    <w:p w:rsidR="00D25A2C" w:rsidRPr="00362E3C" w:rsidRDefault="00161F92" w:rsidP="00965360">
      <w:pPr>
        <w:tabs>
          <w:tab w:val="left" w:pos="345"/>
          <w:tab w:val="left" w:pos="3675"/>
        </w:tabs>
        <w:ind w:right="-15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5</w:t>
      </w:r>
      <w:r w:rsidR="00D25A2C" w:rsidRPr="00362E3C">
        <w:rPr>
          <w:color w:val="000000"/>
          <w:sz w:val="28"/>
          <w:szCs w:val="28"/>
        </w:rPr>
        <w:t xml:space="preserve">. </w:t>
      </w:r>
      <w:r w:rsidR="00D50FF7">
        <w:rPr>
          <w:color w:val="000000"/>
          <w:sz w:val="28"/>
          <w:szCs w:val="28"/>
        </w:rPr>
        <w:t xml:space="preserve">  </w:t>
      </w:r>
      <w:r w:rsidR="00D25A2C">
        <w:rPr>
          <w:color w:val="000000"/>
          <w:sz w:val="28"/>
          <w:szCs w:val="28"/>
        </w:rPr>
        <w:t>Заруднев С.Н.</w:t>
      </w:r>
      <w:r w:rsidR="00D50FF7">
        <w:rPr>
          <w:color w:val="000000"/>
          <w:sz w:val="28"/>
          <w:szCs w:val="28"/>
        </w:rPr>
        <w:t xml:space="preserve"> </w:t>
      </w:r>
      <w:r w:rsidR="00D25A2C">
        <w:rPr>
          <w:color w:val="000000"/>
          <w:sz w:val="28"/>
          <w:szCs w:val="28"/>
        </w:rPr>
        <w:t>-</w:t>
      </w:r>
      <w:r w:rsidR="00D25A2C" w:rsidRPr="00362E3C">
        <w:rPr>
          <w:color w:val="000000"/>
          <w:sz w:val="28"/>
          <w:szCs w:val="28"/>
        </w:rPr>
        <w:t xml:space="preserve"> системный администратор территориального комплекса ГАС «Выборы» - член Рабочей группы.</w:t>
      </w:r>
    </w:p>
    <w:p w:rsidR="00D25A2C" w:rsidRPr="00362E3C" w:rsidRDefault="00D25A2C" w:rsidP="00965360">
      <w:pPr>
        <w:tabs>
          <w:tab w:val="left" w:pos="345"/>
          <w:tab w:val="left" w:pos="3675"/>
        </w:tabs>
        <w:ind w:left="2160" w:right="2145"/>
        <w:jc w:val="both"/>
        <w:rPr>
          <w:color w:val="000000"/>
          <w:sz w:val="28"/>
          <w:szCs w:val="28"/>
        </w:rPr>
      </w:pPr>
    </w:p>
    <w:p w:rsidR="00D25A2C" w:rsidRDefault="00D25A2C" w:rsidP="00965360"/>
    <w:sectPr w:rsidR="00D25A2C" w:rsidSect="003C00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E4CB6" w:rsidRDefault="009E4CB6" w:rsidP="00965360">
      <w:r>
        <w:separator/>
      </w:r>
    </w:p>
  </w:endnote>
  <w:endnote w:type="continuationSeparator" w:id="0">
    <w:p w:rsidR="009E4CB6" w:rsidRDefault="009E4CB6" w:rsidP="0096536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E4CB6" w:rsidRDefault="009E4CB6" w:rsidP="00965360">
      <w:r>
        <w:separator/>
      </w:r>
    </w:p>
  </w:footnote>
  <w:footnote w:type="continuationSeparator" w:id="0">
    <w:p w:rsidR="009E4CB6" w:rsidRDefault="009E4CB6" w:rsidP="0096536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65360"/>
    <w:rsid w:val="00002DDB"/>
    <w:rsid w:val="00007DC6"/>
    <w:rsid w:val="00013634"/>
    <w:rsid w:val="00016938"/>
    <w:rsid w:val="000A1445"/>
    <w:rsid w:val="000B291C"/>
    <w:rsid w:val="000D6FE0"/>
    <w:rsid w:val="00107700"/>
    <w:rsid w:val="001175E2"/>
    <w:rsid w:val="001209D6"/>
    <w:rsid w:val="001240C8"/>
    <w:rsid w:val="00144E16"/>
    <w:rsid w:val="001561F9"/>
    <w:rsid w:val="00157B97"/>
    <w:rsid w:val="00161F92"/>
    <w:rsid w:val="001822D5"/>
    <w:rsid w:val="00187199"/>
    <w:rsid w:val="001D17B1"/>
    <w:rsid w:val="001E22D4"/>
    <w:rsid w:val="00202DF8"/>
    <w:rsid w:val="002173EE"/>
    <w:rsid w:val="0023707F"/>
    <w:rsid w:val="002A6E0A"/>
    <w:rsid w:val="002B6E8E"/>
    <w:rsid w:val="00311A98"/>
    <w:rsid w:val="00362E3C"/>
    <w:rsid w:val="00366BF3"/>
    <w:rsid w:val="003C0013"/>
    <w:rsid w:val="00414CE3"/>
    <w:rsid w:val="004166D3"/>
    <w:rsid w:val="00436FD0"/>
    <w:rsid w:val="00454357"/>
    <w:rsid w:val="004B692A"/>
    <w:rsid w:val="004C425B"/>
    <w:rsid w:val="004D5EE8"/>
    <w:rsid w:val="004F17D7"/>
    <w:rsid w:val="00506B9C"/>
    <w:rsid w:val="0053696A"/>
    <w:rsid w:val="00537CCA"/>
    <w:rsid w:val="005475A5"/>
    <w:rsid w:val="005577E3"/>
    <w:rsid w:val="00570958"/>
    <w:rsid w:val="005D07CB"/>
    <w:rsid w:val="005D1367"/>
    <w:rsid w:val="00607EF8"/>
    <w:rsid w:val="0061485A"/>
    <w:rsid w:val="006472A5"/>
    <w:rsid w:val="006F40D5"/>
    <w:rsid w:val="00724E3A"/>
    <w:rsid w:val="007511C2"/>
    <w:rsid w:val="00775A6A"/>
    <w:rsid w:val="00782B4F"/>
    <w:rsid w:val="00784199"/>
    <w:rsid w:val="007A11D1"/>
    <w:rsid w:val="007A2732"/>
    <w:rsid w:val="007B746E"/>
    <w:rsid w:val="007C0A50"/>
    <w:rsid w:val="007F0F1D"/>
    <w:rsid w:val="007F541D"/>
    <w:rsid w:val="00837BB8"/>
    <w:rsid w:val="00861A03"/>
    <w:rsid w:val="0088762D"/>
    <w:rsid w:val="00891F2C"/>
    <w:rsid w:val="008A7E17"/>
    <w:rsid w:val="008E361A"/>
    <w:rsid w:val="008E7C18"/>
    <w:rsid w:val="009047AF"/>
    <w:rsid w:val="00905F26"/>
    <w:rsid w:val="0093688D"/>
    <w:rsid w:val="00965360"/>
    <w:rsid w:val="009749E4"/>
    <w:rsid w:val="009B6999"/>
    <w:rsid w:val="009B78F7"/>
    <w:rsid w:val="009E4CB6"/>
    <w:rsid w:val="009F04A5"/>
    <w:rsid w:val="00A10113"/>
    <w:rsid w:val="00A226BA"/>
    <w:rsid w:val="00A4557D"/>
    <w:rsid w:val="00A61753"/>
    <w:rsid w:val="00A92813"/>
    <w:rsid w:val="00AC481C"/>
    <w:rsid w:val="00AD01E5"/>
    <w:rsid w:val="00B2106E"/>
    <w:rsid w:val="00B41C89"/>
    <w:rsid w:val="00B43CDC"/>
    <w:rsid w:val="00B5235E"/>
    <w:rsid w:val="00B610D0"/>
    <w:rsid w:val="00BC09DE"/>
    <w:rsid w:val="00BC1962"/>
    <w:rsid w:val="00BE4B0F"/>
    <w:rsid w:val="00C10757"/>
    <w:rsid w:val="00C51E2B"/>
    <w:rsid w:val="00C52790"/>
    <w:rsid w:val="00C657B8"/>
    <w:rsid w:val="00C7241B"/>
    <w:rsid w:val="00CB6937"/>
    <w:rsid w:val="00CC7538"/>
    <w:rsid w:val="00CE063C"/>
    <w:rsid w:val="00D00960"/>
    <w:rsid w:val="00D071BE"/>
    <w:rsid w:val="00D07819"/>
    <w:rsid w:val="00D07A0F"/>
    <w:rsid w:val="00D1010C"/>
    <w:rsid w:val="00D211BA"/>
    <w:rsid w:val="00D23EFF"/>
    <w:rsid w:val="00D25A2C"/>
    <w:rsid w:val="00D329C2"/>
    <w:rsid w:val="00D50FF7"/>
    <w:rsid w:val="00D61CD0"/>
    <w:rsid w:val="00DC4D58"/>
    <w:rsid w:val="00DE2524"/>
    <w:rsid w:val="00E41B3A"/>
    <w:rsid w:val="00E5305B"/>
    <w:rsid w:val="00EA6F1E"/>
    <w:rsid w:val="00EB7D55"/>
    <w:rsid w:val="00EF2980"/>
    <w:rsid w:val="00F71DA0"/>
    <w:rsid w:val="00F87838"/>
    <w:rsid w:val="00FC7F61"/>
    <w:rsid w:val="00FF12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locked="1" w:semiHidden="0" w:uiPriority="0" w:unhideWhenUsed="0"/>
    <w:lsdException w:name="caption" w:locked="1" w:uiPriority="0" w:qFormat="1"/>
    <w:lsdException w:name="footnote reference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5360"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uiPriority w:val="99"/>
    <w:qFormat/>
    <w:rsid w:val="00965360"/>
    <w:pPr>
      <w:keepNext/>
      <w:jc w:val="both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965360"/>
    <w:rPr>
      <w:rFonts w:ascii="Times New Roman" w:hAnsi="Times New Roman" w:cs="Times New Roman"/>
      <w:sz w:val="20"/>
      <w:szCs w:val="20"/>
      <w:lang w:eastAsia="ru-RU"/>
    </w:rPr>
  </w:style>
  <w:style w:type="paragraph" w:styleId="a3">
    <w:name w:val="Body Text Indent"/>
    <w:basedOn w:val="a"/>
    <w:link w:val="a4"/>
    <w:uiPriority w:val="99"/>
    <w:rsid w:val="00965360"/>
    <w:pPr>
      <w:spacing w:line="360" w:lineRule="auto"/>
      <w:ind w:firstLine="720"/>
      <w:jc w:val="both"/>
    </w:pPr>
    <w:rPr>
      <w:sz w:val="28"/>
      <w:szCs w:val="24"/>
    </w:rPr>
  </w:style>
  <w:style w:type="character" w:customStyle="1" w:styleId="a4">
    <w:name w:val="Основной текст с отступом Знак"/>
    <w:basedOn w:val="a0"/>
    <w:link w:val="a3"/>
    <w:uiPriority w:val="99"/>
    <w:locked/>
    <w:rsid w:val="00965360"/>
    <w:rPr>
      <w:rFonts w:ascii="Times New Roman" w:hAnsi="Times New Roman" w:cs="Times New Roman"/>
      <w:sz w:val="24"/>
      <w:szCs w:val="24"/>
      <w:lang w:eastAsia="ru-RU"/>
    </w:rPr>
  </w:style>
  <w:style w:type="paragraph" w:styleId="a5">
    <w:name w:val="footnote text"/>
    <w:basedOn w:val="a"/>
    <w:link w:val="a6"/>
    <w:uiPriority w:val="99"/>
    <w:semiHidden/>
    <w:rsid w:val="00965360"/>
  </w:style>
  <w:style w:type="character" w:customStyle="1" w:styleId="a6">
    <w:name w:val="Текст сноски Знак"/>
    <w:basedOn w:val="a0"/>
    <w:link w:val="a5"/>
    <w:uiPriority w:val="99"/>
    <w:semiHidden/>
    <w:locked/>
    <w:rsid w:val="00965360"/>
    <w:rPr>
      <w:rFonts w:ascii="Times New Roman" w:hAnsi="Times New Roman" w:cs="Times New Roman"/>
      <w:sz w:val="20"/>
      <w:szCs w:val="20"/>
      <w:lang w:eastAsia="ru-RU"/>
    </w:rPr>
  </w:style>
  <w:style w:type="character" w:styleId="a7">
    <w:name w:val="footnote reference"/>
    <w:basedOn w:val="a0"/>
    <w:uiPriority w:val="99"/>
    <w:semiHidden/>
    <w:rsid w:val="00965360"/>
    <w:rPr>
      <w:rFonts w:cs="Times New Roman"/>
      <w:vertAlign w:val="superscript"/>
    </w:rPr>
  </w:style>
  <w:style w:type="paragraph" w:styleId="a8">
    <w:name w:val="Balloon Text"/>
    <w:basedOn w:val="a"/>
    <w:link w:val="a9"/>
    <w:uiPriority w:val="99"/>
    <w:semiHidden/>
    <w:rsid w:val="00965360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locked/>
    <w:rsid w:val="00965360"/>
    <w:rPr>
      <w:rFonts w:ascii="Tahoma" w:hAnsi="Tahoma" w:cs="Tahoma"/>
      <w:sz w:val="16"/>
      <w:szCs w:val="16"/>
      <w:lang w:eastAsia="ru-RU"/>
    </w:rPr>
  </w:style>
  <w:style w:type="paragraph" w:styleId="aa">
    <w:name w:val="Block Text"/>
    <w:basedOn w:val="a"/>
    <w:uiPriority w:val="99"/>
    <w:semiHidden/>
    <w:rsid w:val="009B78F7"/>
    <w:pPr>
      <w:tabs>
        <w:tab w:val="left" w:pos="8222"/>
        <w:tab w:val="left" w:pos="8364"/>
        <w:tab w:val="left" w:pos="8493"/>
      </w:tabs>
      <w:ind w:right="-1" w:firstLine="1276"/>
      <w:jc w:val="both"/>
    </w:pPr>
    <w:rPr>
      <w:bCs/>
      <w:sz w:val="28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1299AA-FFB6-4273-A3E4-04741F67AB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8</Pages>
  <Words>1822</Words>
  <Characters>10388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12186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user</cp:lastModifiedBy>
  <cp:revision>27</cp:revision>
  <cp:lastPrinted>2025-06-30T07:29:00Z</cp:lastPrinted>
  <dcterms:created xsi:type="dcterms:W3CDTF">2018-06-13T06:19:00Z</dcterms:created>
  <dcterms:modified xsi:type="dcterms:W3CDTF">2025-06-30T07:33:00Z</dcterms:modified>
</cp:coreProperties>
</file>