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A2C" w:rsidRDefault="00D25A2C" w:rsidP="00965360">
      <w:pPr>
        <w:jc w:val="center"/>
      </w:pPr>
    </w:p>
    <w:p w:rsidR="00D25A2C" w:rsidRPr="005577E3" w:rsidRDefault="003D2C75" w:rsidP="00965360">
      <w:pPr>
        <w:jc w:val="center"/>
        <w:rPr>
          <w:b/>
          <w:sz w:val="28"/>
          <w:szCs w:val="28"/>
        </w:rPr>
      </w:pPr>
      <w:r w:rsidRPr="003D2C75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.5pt;height:38.25pt;visibility:visible">
            <v:imagedata r:id="rId7" o:title=""/>
          </v:shape>
        </w:pic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ЗИМОВНИКОВСКОГО</w:t>
      </w:r>
      <w:r w:rsidRPr="005577E3">
        <w:rPr>
          <w:b/>
          <w:sz w:val="28"/>
          <w:szCs w:val="28"/>
        </w:rPr>
        <w:t xml:space="preserve"> РАЙОНА РОСТОВСКОЙ ОБЛАСТИ</w: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</w:p>
    <w:p w:rsidR="00D25A2C" w:rsidRDefault="00D25A2C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D50FF7" w:rsidRPr="009F04A5" w:rsidRDefault="00D50FF7" w:rsidP="00965360">
      <w:pPr>
        <w:jc w:val="center"/>
        <w:rPr>
          <w:sz w:val="28"/>
          <w:szCs w:val="28"/>
        </w:rPr>
      </w:pPr>
    </w:p>
    <w:p w:rsidR="00D25A2C" w:rsidRPr="009B78F7" w:rsidRDefault="002A1B43" w:rsidP="00965360">
      <w:pPr>
        <w:rPr>
          <w:rStyle w:val="a4"/>
          <w:sz w:val="28"/>
          <w:szCs w:val="28"/>
        </w:rPr>
      </w:pPr>
      <w:r w:rsidRPr="002A1B43">
        <w:rPr>
          <w:rStyle w:val="a4"/>
          <w:sz w:val="28"/>
          <w:szCs w:val="28"/>
        </w:rPr>
        <w:t>01</w:t>
      </w:r>
      <w:r w:rsidR="00D25A2C" w:rsidRPr="002A1B43">
        <w:rPr>
          <w:rStyle w:val="a4"/>
          <w:sz w:val="28"/>
          <w:szCs w:val="28"/>
        </w:rPr>
        <w:t xml:space="preserve"> </w:t>
      </w:r>
      <w:r w:rsidRPr="002A1B43">
        <w:rPr>
          <w:rStyle w:val="a4"/>
          <w:sz w:val="28"/>
          <w:szCs w:val="28"/>
        </w:rPr>
        <w:t>июля</w:t>
      </w:r>
      <w:r w:rsidR="00157B97" w:rsidRPr="002A1B43">
        <w:rPr>
          <w:rStyle w:val="a4"/>
          <w:sz w:val="28"/>
          <w:szCs w:val="28"/>
        </w:rPr>
        <w:t xml:space="preserve"> </w:t>
      </w:r>
      <w:r w:rsidR="00D25A2C" w:rsidRPr="002A1B43">
        <w:rPr>
          <w:rStyle w:val="a4"/>
          <w:sz w:val="28"/>
          <w:szCs w:val="28"/>
        </w:rPr>
        <w:t xml:space="preserve"> 20</w:t>
      </w:r>
      <w:r w:rsidR="00157B97" w:rsidRPr="002A1B43">
        <w:rPr>
          <w:rStyle w:val="a4"/>
          <w:sz w:val="28"/>
          <w:szCs w:val="28"/>
        </w:rPr>
        <w:t>2</w:t>
      </w:r>
      <w:r w:rsidRPr="002A1B43">
        <w:rPr>
          <w:rStyle w:val="a4"/>
          <w:sz w:val="28"/>
          <w:szCs w:val="28"/>
        </w:rPr>
        <w:t>5</w:t>
      </w:r>
      <w:r w:rsidR="00D25A2C" w:rsidRPr="002A1B43">
        <w:rPr>
          <w:rStyle w:val="a4"/>
          <w:sz w:val="28"/>
          <w:szCs w:val="28"/>
        </w:rPr>
        <w:t xml:space="preserve"> г.</w:t>
      </w:r>
      <w:r w:rsidR="00D25A2C" w:rsidRPr="002A1B43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2A1B43">
        <w:rPr>
          <w:rStyle w:val="a4"/>
          <w:sz w:val="28"/>
          <w:szCs w:val="28"/>
        </w:rPr>
        <w:t xml:space="preserve">№ </w:t>
      </w:r>
      <w:r w:rsidRPr="002A1B43">
        <w:rPr>
          <w:rStyle w:val="a4"/>
          <w:sz w:val="28"/>
          <w:szCs w:val="28"/>
        </w:rPr>
        <w:t>134</w:t>
      </w:r>
      <w:r w:rsidR="00157B97" w:rsidRPr="002A1B43">
        <w:rPr>
          <w:rStyle w:val="a4"/>
          <w:sz w:val="28"/>
          <w:szCs w:val="28"/>
        </w:rPr>
        <w:t>-</w:t>
      </w:r>
      <w:r w:rsidR="009B78F7" w:rsidRPr="002A1B43">
        <w:rPr>
          <w:rStyle w:val="a4"/>
          <w:sz w:val="28"/>
          <w:szCs w:val="28"/>
        </w:rPr>
        <w:t>1</w:t>
      </w:r>
    </w:p>
    <w:p w:rsidR="00D25A2C" w:rsidRDefault="00D25A2C" w:rsidP="00965360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D25A2C" w:rsidRDefault="00D25A2C" w:rsidP="00965360">
      <w:pPr>
        <w:jc w:val="center"/>
        <w:rPr>
          <w:sz w:val="28"/>
          <w:szCs w:val="28"/>
        </w:rPr>
      </w:pPr>
    </w:p>
    <w:p w:rsidR="00D25A2C" w:rsidRDefault="00144E16" w:rsidP="00965360">
      <w:pPr>
        <w:ind w:left="1260" w:right="13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Рабочей группе Т</w:t>
      </w:r>
      <w:r w:rsidR="00D25A2C" w:rsidRPr="00013634">
        <w:rPr>
          <w:b/>
          <w:sz w:val="28"/>
          <w:szCs w:val="28"/>
        </w:rPr>
        <w:t xml:space="preserve">ерриториальной избирательной комиссии </w:t>
      </w:r>
      <w:r w:rsidR="00D25A2C">
        <w:rPr>
          <w:b/>
          <w:sz w:val="28"/>
          <w:szCs w:val="28"/>
        </w:rPr>
        <w:t>Зимовниковского</w:t>
      </w:r>
      <w:r w:rsidR="00D25A2C" w:rsidRPr="00013634">
        <w:rPr>
          <w:b/>
          <w:sz w:val="28"/>
          <w:szCs w:val="28"/>
        </w:rPr>
        <w:t xml:space="preserve"> района по контролю за соблюдением</w:t>
      </w:r>
      <w:r>
        <w:rPr>
          <w:b/>
          <w:sz w:val="28"/>
          <w:szCs w:val="28"/>
        </w:rPr>
        <w:t xml:space="preserve"> порядка и</w:t>
      </w:r>
      <w:r w:rsidR="00D25A2C" w:rsidRPr="00013634">
        <w:rPr>
          <w:b/>
          <w:sz w:val="28"/>
          <w:szCs w:val="28"/>
        </w:rPr>
        <w:t xml:space="preserve"> правил проведения предвыборной агитации в период избирательной кампании по выборам </w:t>
      </w:r>
      <w:r w:rsidR="00454357">
        <w:rPr>
          <w:b/>
          <w:sz w:val="28"/>
          <w:szCs w:val="28"/>
        </w:rPr>
        <w:t>Губернатора Ростовской области</w:t>
      </w:r>
    </w:p>
    <w:p w:rsidR="00D25A2C" w:rsidRDefault="00D25A2C" w:rsidP="00965360">
      <w:pPr>
        <w:ind w:left="1260" w:right="1358"/>
        <w:jc w:val="both"/>
        <w:rPr>
          <w:b/>
          <w:sz w:val="28"/>
          <w:szCs w:val="28"/>
        </w:rPr>
      </w:pPr>
    </w:p>
    <w:p w:rsidR="0047175A" w:rsidRPr="0047175A" w:rsidRDefault="00454357" w:rsidP="0047175A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47175A">
        <w:rPr>
          <w:sz w:val="28"/>
          <w:szCs w:val="28"/>
        </w:rPr>
        <w:t xml:space="preserve">В соответствии с пунктом 10 статьи 23, пунктом 9 статьи 26, </w:t>
      </w:r>
      <w:r w:rsidRPr="0047175A">
        <w:rPr>
          <w:sz w:val="28"/>
          <w:szCs w:val="28"/>
        </w:rPr>
        <w:br/>
        <w:t>пунктом 7 статьи 56 Федерального закона от 12.06.2002 № 67-ФЗ «Об основных гарантиях избирательных прав и права на участие в референдуме граждан Российской Федерации» и частью 4 статьи 14, частью 13 статьи 17 Областного закона от 12.05.2016 № 525-ЗС «О выборах и референдумах в Ростовской области», в целях обеспечения эффективного взаимодействия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D25A2C" w:rsidRPr="0047175A">
        <w:rPr>
          <w:sz w:val="28"/>
          <w:szCs w:val="28"/>
        </w:rPr>
        <w:t xml:space="preserve">, </w:t>
      </w:r>
      <w:r w:rsidR="0047175A" w:rsidRPr="0047175A">
        <w:rPr>
          <w:sz w:val="28"/>
          <w:szCs w:val="28"/>
        </w:rPr>
        <w:t>постановлением Избирательной комиссии Ростовской области от 18.06.2025 г. № 114-3,</w:t>
      </w:r>
    </w:p>
    <w:p w:rsidR="00D25A2C" w:rsidRPr="00454357" w:rsidRDefault="00D25A2C" w:rsidP="0047175A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</w:t>
      </w:r>
      <w:r w:rsidR="00FF1291">
        <w:rPr>
          <w:color w:val="000000"/>
          <w:sz w:val="28"/>
          <w:szCs w:val="28"/>
        </w:rPr>
        <w:t xml:space="preserve"> </w:t>
      </w:r>
      <w:r w:rsidRPr="00B2106E">
        <w:rPr>
          <w:color w:val="000000"/>
          <w:sz w:val="28"/>
          <w:szCs w:val="28"/>
        </w:rPr>
        <w:t xml:space="preserve">Положение о </w:t>
      </w:r>
      <w:r w:rsidRPr="00B2106E">
        <w:rPr>
          <w:bCs/>
          <w:sz w:val="28"/>
          <w:szCs w:val="28"/>
        </w:rPr>
        <w:t>Рабочей группе по контролю за соблюдением порядка</w:t>
      </w:r>
      <w:r w:rsidR="00FF1291">
        <w:rPr>
          <w:bCs/>
          <w:sz w:val="28"/>
          <w:szCs w:val="28"/>
        </w:rPr>
        <w:t xml:space="preserve"> и правил</w:t>
      </w:r>
      <w:r w:rsidRPr="00B2106E">
        <w:rPr>
          <w:bCs/>
          <w:sz w:val="28"/>
          <w:szCs w:val="28"/>
        </w:rPr>
        <w:t xml:space="preserve"> проведения предвыборной агитации в период избирательной кампании по выборам </w:t>
      </w:r>
      <w:r w:rsidR="00454357">
        <w:rPr>
          <w:bCs/>
          <w:sz w:val="28"/>
          <w:szCs w:val="28"/>
        </w:rPr>
        <w:t>Губернатора Ростовской области</w:t>
      </w:r>
      <w:r w:rsidRPr="00B2106E">
        <w:rPr>
          <w:bCs/>
          <w:sz w:val="28"/>
          <w:szCs w:val="28"/>
        </w:rPr>
        <w:t xml:space="preserve"> </w:t>
      </w:r>
      <w:r w:rsidR="00FF1291">
        <w:rPr>
          <w:bCs/>
          <w:sz w:val="28"/>
          <w:szCs w:val="28"/>
        </w:rPr>
        <w:t xml:space="preserve"> при территориальной избирательной комиссии Ростовской области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</w:t>
      </w:r>
      <w:r>
        <w:rPr>
          <w:color w:val="000000"/>
          <w:sz w:val="28"/>
          <w:szCs w:val="28"/>
        </w:rPr>
        <w:t>при Т</w:t>
      </w:r>
      <w:r w:rsidRPr="00362E3C">
        <w:rPr>
          <w:color w:val="000000"/>
          <w:sz w:val="28"/>
          <w:szCs w:val="28"/>
        </w:rPr>
        <w:t xml:space="preserve">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по </w:t>
      </w:r>
      <w:r>
        <w:rPr>
          <w:color w:val="000000"/>
          <w:sz w:val="28"/>
          <w:szCs w:val="28"/>
        </w:rPr>
        <w:t xml:space="preserve">осуществлению </w:t>
      </w:r>
      <w:r w:rsidRPr="00362E3C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я</w:t>
      </w:r>
      <w:r w:rsidRPr="00362E3C">
        <w:rPr>
          <w:color w:val="000000"/>
          <w:sz w:val="28"/>
          <w:szCs w:val="28"/>
        </w:rPr>
        <w:t xml:space="preserve"> за соблюдением </w:t>
      </w:r>
      <w:r w:rsidR="00144E16">
        <w:rPr>
          <w:color w:val="000000"/>
          <w:sz w:val="28"/>
          <w:szCs w:val="28"/>
        </w:rPr>
        <w:t xml:space="preserve">порядка и </w:t>
      </w:r>
      <w:r w:rsidRPr="00362E3C">
        <w:rPr>
          <w:color w:val="000000"/>
          <w:sz w:val="28"/>
          <w:szCs w:val="28"/>
        </w:rPr>
        <w:t xml:space="preserve">правил проведения предвыборной </w:t>
      </w:r>
      <w:r w:rsidRPr="00362E3C">
        <w:rPr>
          <w:color w:val="000000"/>
          <w:sz w:val="28"/>
          <w:szCs w:val="28"/>
        </w:rPr>
        <w:lastRenderedPageBreak/>
        <w:t xml:space="preserve">агитации при проведении выборов </w:t>
      </w:r>
      <w:r w:rsidR="00454357">
        <w:rPr>
          <w:color w:val="000000"/>
          <w:sz w:val="28"/>
          <w:szCs w:val="28"/>
        </w:rPr>
        <w:t>Губернатора Ростовской области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D25A2C" w:rsidRPr="00362E3C" w:rsidRDefault="00D25A2C" w:rsidP="00D50FF7">
      <w:pPr>
        <w:tabs>
          <w:tab w:val="left" w:pos="345"/>
          <w:tab w:val="left" w:pos="3675"/>
        </w:tabs>
        <w:spacing w:line="360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.</w:t>
      </w:r>
      <w:r w:rsidR="00D50F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Назначить заместителя председателя Территориальной избирательной комис</w:t>
      </w:r>
      <w:r w:rsidR="00144E16">
        <w:rPr>
          <w:color w:val="000000"/>
          <w:sz w:val="28"/>
          <w:szCs w:val="28"/>
        </w:rPr>
        <w:t xml:space="preserve">сии Зимовниковского района В.В. </w:t>
      </w:r>
      <w:r>
        <w:rPr>
          <w:color w:val="000000"/>
          <w:sz w:val="28"/>
          <w:szCs w:val="28"/>
        </w:rPr>
        <w:t>Харьковского ответственным за заполнение и представление в Контрольно-ревизионную службу при Избирательной комиссии Р</w:t>
      </w:r>
      <w:r w:rsidR="00144E16">
        <w:rPr>
          <w:color w:val="000000"/>
          <w:sz w:val="28"/>
          <w:szCs w:val="28"/>
        </w:rPr>
        <w:t xml:space="preserve">остовской области </w:t>
      </w:r>
      <w:r>
        <w:rPr>
          <w:color w:val="000000"/>
          <w:sz w:val="28"/>
          <w:szCs w:val="28"/>
        </w:rPr>
        <w:t xml:space="preserve"> 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</w:t>
      </w:r>
      <w:r w:rsidR="00DE2524">
        <w:rPr>
          <w:color w:val="000000"/>
          <w:sz w:val="28"/>
          <w:szCs w:val="28"/>
        </w:rPr>
        <w:t>Губернатора Ростовской области</w:t>
      </w:r>
      <w:r>
        <w:rPr>
          <w:color w:val="000000"/>
          <w:sz w:val="28"/>
          <w:szCs w:val="28"/>
        </w:rPr>
        <w:t xml:space="preserve"> на территории Зимовн</w:t>
      </w:r>
      <w:r w:rsidR="00144E1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ковского района</w:t>
      </w:r>
      <w:r w:rsidRPr="00362E3C">
        <w:rPr>
          <w:color w:val="000000"/>
          <w:sz w:val="28"/>
          <w:szCs w:val="28"/>
        </w:rPr>
        <w:t>.</w:t>
      </w:r>
    </w:p>
    <w:p w:rsidR="00D25A2C" w:rsidRPr="00F71DA0" w:rsidRDefault="00D25A2C" w:rsidP="00F71DA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71DA0">
        <w:rPr>
          <w:color w:val="000000"/>
          <w:sz w:val="28"/>
          <w:szCs w:val="28"/>
        </w:rPr>
        <w:t xml:space="preserve">3. </w:t>
      </w:r>
      <w:r w:rsidR="00D50FF7">
        <w:rPr>
          <w:color w:val="000000"/>
          <w:sz w:val="28"/>
          <w:szCs w:val="28"/>
        </w:rPr>
        <w:t xml:space="preserve">  </w:t>
      </w:r>
      <w:r w:rsidRPr="00F71DA0">
        <w:rPr>
          <w:color w:val="000000"/>
          <w:sz w:val="28"/>
          <w:szCs w:val="28"/>
        </w:rPr>
        <w:t xml:space="preserve">Контроль за выполнением постановления возложить на заместителя председателя </w:t>
      </w:r>
      <w:r w:rsidR="00144E16" w:rsidRPr="00F71DA0">
        <w:rPr>
          <w:color w:val="000000"/>
          <w:sz w:val="28"/>
          <w:szCs w:val="28"/>
        </w:rPr>
        <w:t>Т</w:t>
      </w:r>
      <w:r w:rsidRPr="00F71DA0">
        <w:rPr>
          <w:color w:val="000000"/>
          <w:sz w:val="28"/>
          <w:szCs w:val="28"/>
        </w:rPr>
        <w:t>ерриториальной избирательной комиссии</w:t>
      </w:r>
      <w:r w:rsidR="00144E16" w:rsidRPr="00F71DA0">
        <w:rPr>
          <w:color w:val="000000"/>
          <w:sz w:val="28"/>
          <w:szCs w:val="28"/>
        </w:rPr>
        <w:t xml:space="preserve"> </w:t>
      </w:r>
      <w:r w:rsidRPr="00F71DA0">
        <w:rPr>
          <w:color w:val="000000"/>
          <w:sz w:val="28"/>
          <w:szCs w:val="28"/>
        </w:rPr>
        <w:t>В.В. Харьковского.</w:t>
      </w: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Т.П. Панченко</w:t>
      </w: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Л.В. Абрамович</w:t>
      </w:r>
    </w:p>
    <w:p w:rsidR="00D25A2C" w:rsidRPr="001822D5" w:rsidRDefault="00D25A2C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D25A2C" w:rsidRPr="001822D5" w:rsidRDefault="00144E16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</w:t>
      </w:r>
      <w:r w:rsidR="00D25A2C" w:rsidRPr="001822D5">
        <w:rPr>
          <w:color w:val="000000"/>
          <w:sz w:val="24"/>
          <w:szCs w:val="24"/>
        </w:rPr>
        <w:t xml:space="preserve">ерриториальной избирательной комиссии </w:t>
      </w:r>
      <w:r w:rsidR="00D25A2C">
        <w:rPr>
          <w:color w:val="000000"/>
          <w:sz w:val="24"/>
          <w:szCs w:val="24"/>
        </w:rPr>
        <w:t>Зимовниковского</w:t>
      </w:r>
      <w:r w:rsidR="00D25A2C" w:rsidRPr="001822D5">
        <w:rPr>
          <w:color w:val="000000"/>
          <w:sz w:val="24"/>
          <w:szCs w:val="24"/>
        </w:rPr>
        <w:t xml:space="preserve"> района</w:t>
      </w:r>
    </w:p>
    <w:p w:rsidR="00D25A2C" w:rsidRPr="002A1B43" w:rsidRDefault="00D25A2C" w:rsidP="0023707F">
      <w:pPr>
        <w:tabs>
          <w:tab w:val="left" w:pos="345"/>
          <w:tab w:val="left" w:pos="3675"/>
        </w:tabs>
        <w:ind w:left="6120" w:right="-15"/>
        <w:jc w:val="center"/>
        <w:rPr>
          <w:sz w:val="24"/>
          <w:szCs w:val="24"/>
        </w:rPr>
      </w:pPr>
      <w:r w:rsidRPr="002A1B43">
        <w:rPr>
          <w:sz w:val="24"/>
          <w:szCs w:val="24"/>
        </w:rPr>
        <w:t xml:space="preserve">от </w:t>
      </w:r>
      <w:r w:rsidR="002A1B43" w:rsidRPr="002A1B43">
        <w:rPr>
          <w:sz w:val="24"/>
          <w:szCs w:val="24"/>
        </w:rPr>
        <w:t>01</w:t>
      </w:r>
      <w:r w:rsidRPr="002A1B43">
        <w:rPr>
          <w:sz w:val="24"/>
          <w:szCs w:val="24"/>
        </w:rPr>
        <w:t>.</w:t>
      </w:r>
      <w:r w:rsidR="002A1B43" w:rsidRPr="002A1B43">
        <w:rPr>
          <w:sz w:val="24"/>
          <w:szCs w:val="24"/>
        </w:rPr>
        <w:t>07</w:t>
      </w:r>
      <w:r w:rsidRPr="002A1B43">
        <w:rPr>
          <w:sz w:val="24"/>
          <w:szCs w:val="24"/>
        </w:rPr>
        <w:t>.20</w:t>
      </w:r>
      <w:r w:rsidR="00144E16" w:rsidRPr="002A1B43">
        <w:rPr>
          <w:sz w:val="24"/>
          <w:szCs w:val="24"/>
        </w:rPr>
        <w:t>2</w:t>
      </w:r>
      <w:r w:rsidR="002A1B43" w:rsidRPr="002A1B43">
        <w:rPr>
          <w:sz w:val="24"/>
          <w:szCs w:val="24"/>
        </w:rPr>
        <w:t>5</w:t>
      </w:r>
      <w:r w:rsidRPr="002A1B43">
        <w:rPr>
          <w:sz w:val="24"/>
          <w:szCs w:val="24"/>
        </w:rPr>
        <w:t xml:space="preserve"> г. №</w:t>
      </w:r>
      <w:r w:rsidR="00144E16" w:rsidRPr="002A1B43">
        <w:rPr>
          <w:sz w:val="24"/>
          <w:szCs w:val="24"/>
        </w:rPr>
        <w:t xml:space="preserve"> </w:t>
      </w:r>
      <w:r w:rsidR="002A1B43" w:rsidRPr="002A1B43">
        <w:rPr>
          <w:sz w:val="24"/>
          <w:szCs w:val="24"/>
        </w:rPr>
        <w:t>134</w:t>
      </w:r>
      <w:r w:rsidR="00144E16" w:rsidRPr="002A1B43">
        <w:rPr>
          <w:sz w:val="24"/>
          <w:szCs w:val="24"/>
        </w:rPr>
        <w:t>-1</w:t>
      </w:r>
    </w:p>
    <w:p w:rsidR="00D25A2C" w:rsidRDefault="00D25A2C" w:rsidP="00965360">
      <w:pPr>
        <w:pStyle w:val="1"/>
        <w:jc w:val="center"/>
        <w:rPr>
          <w:b/>
          <w:szCs w:val="28"/>
        </w:rPr>
      </w:pPr>
    </w:p>
    <w:p w:rsidR="00537CCA" w:rsidRPr="00537CCA" w:rsidRDefault="00537CCA" w:rsidP="00537CCA"/>
    <w:p w:rsidR="00537CCA" w:rsidRPr="002A6E0A" w:rsidRDefault="00537CCA" w:rsidP="002A6E0A">
      <w:pPr>
        <w:pStyle w:val="1"/>
        <w:jc w:val="center"/>
        <w:rPr>
          <w:b/>
        </w:rPr>
      </w:pPr>
      <w:r w:rsidRPr="002A6E0A">
        <w:rPr>
          <w:b/>
        </w:rPr>
        <w:t>ПОЛОЖЕНИЕ</w:t>
      </w:r>
    </w:p>
    <w:p w:rsidR="00537CCA" w:rsidRDefault="00537CCA" w:rsidP="00537CCA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</w:t>
      </w:r>
      <w:r w:rsidRPr="00133A74">
        <w:rPr>
          <w:b/>
          <w:bCs/>
          <w:sz w:val="28"/>
          <w:szCs w:val="28"/>
        </w:rPr>
        <w:t xml:space="preserve">по выборам </w:t>
      </w:r>
      <w:r w:rsidR="00DC4D58">
        <w:rPr>
          <w:b/>
          <w:bCs/>
          <w:sz w:val="28"/>
          <w:szCs w:val="28"/>
        </w:rPr>
        <w:t>Губернатора Ростовской области</w:t>
      </w:r>
      <w:r>
        <w:rPr>
          <w:b/>
          <w:bCs/>
          <w:sz w:val="28"/>
          <w:szCs w:val="28"/>
        </w:rPr>
        <w:t xml:space="preserve"> при территориальной избирательной комиссии Ростовской области</w:t>
      </w:r>
    </w:p>
    <w:p w:rsidR="00537CCA" w:rsidRDefault="00537CCA" w:rsidP="00537CCA">
      <w:pPr>
        <w:ind w:firstLine="709"/>
        <w:jc w:val="center"/>
        <w:rPr>
          <w:b/>
          <w:bCs/>
          <w:sz w:val="28"/>
        </w:rPr>
      </w:pPr>
    </w:p>
    <w:p w:rsidR="00537CCA" w:rsidRPr="00510FDF" w:rsidRDefault="00537CCA" w:rsidP="00537CCA">
      <w:pPr>
        <w:spacing w:line="336" w:lineRule="auto"/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контролю за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</w:t>
      </w:r>
      <w:r w:rsidR="00DC4D58">
        <w:rPr>
          <w:sz w:val="28"/>
          <w:szCs w:val="28"/>
        </w:rPr>
        <w:t>Губернатора Ростовской области</w:t>
      </w:r>
      <w:r w:rsidRPr="00510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</w:t>
      </w:r>
      <w:r w:rsidRPr="00510FDF">
        <w:rPr>
          <w:sz w:val="28"/>
          <w:szCs w:val="28"/>
        </w:rPr>
        <w:t>территориальной избирательной комиссии Ростовской области (далее – Рабочая группа).</w:t>
      </w:r>
    </w:p>
    <w:p w:rsidR="00537CCA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510FDF">
        <w:rPr>
          <w:sz w:val="28"/>
        </w:rPr>
        <w:t>2. 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>избирательной кампании по</w:t>
      </w:r>
      <w:r>
        <w:rPr>
          <w:sz w:val="28"/>
        </w:rPr>
        <w:t xml:space="preserve"> </w:t>
      </w:r>
      <w:r w:rsidRPr="00510FDF">
        <w:rPr>
          <w:sz w:val="28"/>
          <w:szCs w:val="28"/>
        </w:rPr>
        <w:t xml:space="preserve">выборам </w:t>
      </w:r>
      <w:r w:rsidR="00DC4D58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территориальной избирательной комиссии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</w:t>
      </w:r>
      <w:r w:rsidR="00DC4D58">
        <w:rPr>
          <w:sz w:val="28"/>
        </w:rPr>
        <w:t>Губернатора Ростовской области</w:t>
      </w:r>
      <w:r>
        <w:rPr>
          <w:sz w:val="28"/>
        </w:rPr>
        <w:t xml:space="preserve">, политическими партиями, выдвинувшими кандидатов на должность </w:t>
      </w:r>
      <w:r w:rsidR="00DC4D58">
        <w:rPr>
          <w:sz w:val="28"/>
        </w:rPr>
        <w:t xml:space="preserve">Губернатора Ростовской области, </w:t>
      </w:r>
      <w:r>
        <w:rPr>
          <w:sz w:val="28"/>
        </w:rPr>
        <w:t xml:space="preserve">их уполномоченными представителями и доверенными лицами, а также иными субъектами, осуществляющими предвыборную агитацию. </w:t>
      </w:r>
    </w:p>
    <w:p w:rsidR="00537CCA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 w:rsidR="00D50FF7">
        <w:rPr>
          <w:sz w:val="28"/>
        </w:rPr>
        <w:t xml:space="preserve"> </w:t>
      </w:r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</w:t>
      </w:r>
      <w:r w:rsidR="00DC4D58">
        <w:rPr>
          <w:sz w:val="28"/>
          <w:szCs w:val="28"/>
        </w:rPr>
        <w:t>Областной закон о выборах и референдумах в Ростовской области</w:t>
      </w:r>
      <w:r>
        <w:rPr>
          <w:sz w:val="28"/>
          <w:szCs w:val="28"/>
        </w:rPr>
        <w:t>», 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>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537CCA" w:rsidRPr="004D5EE8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4. Состав Рабочей группы утверждается постановлением территориальной избирательной комиссии. </w:t>
      </w:r>
    </w:p>
    <w:p w:rsidR="00537CCA" w:rsidRPr="004D5EE8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 xml:space="preserve">. </w:t>
      </w:r>
      <w:r w:rsidR="00D50FF7">
        <w:rPr>
          <w:color w:val="000000"/>
          <w:sz w:val="28"/>
        </w:rPr>
        <w:t xml:space="preserve"> </w:t>
      </w:r>
      <w:r w:rsidRPr="004D5EE8">
        <w:rPr>
          <w:color w:val="000000"/>
          <w:sz w:val="28"/>
        </w:rPr>
        <w:t>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территориальной избирательной комиссии </w:t>
      </w:r>
      <w:r w:rsidRPr="004D5EE8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 уполномоченный составлять протоколы об административных правонарушениях</w:t>
      </w:r>
      <w:r w:rsidRPr="004D5EE8">
        <w:rPr>
          <w:sz w:val="28"/>
          <w:szCs w:val="28"/>
        </w:rPr>
        <w:t>, 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</w:t>
      </w:r>
      <w:r>
        <w:rPr>
          <w:sz w:val="28"/>
          <w:szCs w:val="28"/>
        </w:rPr>
        <w:t>органа внутренних дел Ростовской области</w:t>
      </w:r>
      <w:r w:rsidRPr="004D5EE8">
        <w:rPr>
          <w:sz w:val="28"/>
          <w:szCs w:val="28"/>
        </w:rPr>
        <w:t xml:space="preserve"> (по согласованию), иные лица по решению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>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537CCA" w:rsidRPr="004D5EE8" w:rsidRDefault="00D50FF7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 xml:space="preserve">8. </w:t>
      </w:r>
      <w:r w:rsidR="00537CCA" w:rsidRPr="004D5EE8">
        <w:rPr>
          <w:sz w:val="28"/>
        </w:rPr>
        <w:t xml:space="preserve">Заместитель руководителя Рабочей группы назначается </w:t>
      </w:r>
      <w:r w:rsidR="00537CCA">
        <w:rPr>
          <w:sz w:val="28"/>
        </w:rPr>
        <w:t>р</w:t>
      </w:r>
      <w:r w:rsidR="00537CCA" w:rsidRPr="004D5EE8">
        <w:rPr>
          <w:sz w:val="28"/>
        </w:rPr>
        <w:t xml:space="preserve">уководителем Рабочей группы </w:t>
      </w:r>
      <w:r w:rsidR="00537CCA">
        <w:rPr>
          <w:sz w:val="28"/>
        </w:rPr>
        <w:t>из ее состава</w:t>
      </w:r>
      <w:r w:rsidR="00537CCA" w:rsidRPr="004D5EE8">
        <w:rPr>
          <w:sz w:val="28"/>
        </w:rPr>
        <w:t xml:space="preserve"> и исполняет обязанности руководителя Рабочей группы</w:t>
      </w:r>
      <w:r w:rsidR="00537CCA">
        <w:rPr>
          <w:sz w:val="28"/>
        </w:rPr>
        <w:t xml:space="preserve"> </w:t>
      </w:r>
      <w:r w:rsidR="00537CCA" w:rsidRPr="004D5EE8">
        <w:rPr>
          <w:sz w:val="28"/>
        </w:rPr>
        <w:t>в его отсутствие.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lastRenderedPageBreak/>
        <w:t>9. 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 w:rsidRPr="004D5EE8">
        <w:rPr>
          <w:sz w:val="28"/>
          <w:szCs w:val="28"/>
        </w:rPr>
        <w:t xml:space="preserve"> за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 xml:space="preserve">проведения предвыборной агитации при проведении выборов </w:t>
      </w:r>
      <w:r w:rsidR="00DC4D58">
        <w:rPr>
          <w:sz w:val="28"/>
          <w:szCs w:val="28"/>
        </w:rPr>
        <w:t xml:space="preserve">Губернатора Ростовской области 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537CCA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2) анализ и сопоставление </w:t>
      </w:r>
      <w:r w:rsidRPr="00E56281">
        <w:rPr>
          <w:sz w:val="28"/>
          <w:szCs w:val="28"/>
        </w:rPr>
        <w:t>предвыборных</w:t>
      </w:r>
      <w:r w:rsidRPr="004D5EE8">
        <w:rPr>
          <w:sz w:val="28"/>
          <w:szCs w:val="28"/>
        </w:rPr>
        <w:t xml:space="preserve"> печатных агитационных материалов или их копий, </w:t>
      </w:r>
      <w:r w:rsidRPr="00E56281">
        <w:rPr>
          <w:sz w:val="28"/>
          <w:szCs w:val="28"/>
        </w:rPr>
        <w:t>аудиовизуальных агитационных материалов</w:t>
      </w:r>
      <w:r w:rsidRPr="004D5EE8">
        <w:rPr>
          <w:sz w:val="28"/>
          <w:szCs w:val="28"/>
        </w:rPr>
        <w:t>, фотографий или иных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соответствующей территории, с образцами, представленными </w:t>
      </w:r>
      <w:r>
        <w:rPr>
          <w:sz w:val="28"/>
          <w:szCs w:val="28"/>
        </w:rPr>
        <w:t>кандидатами в Центральную избирательную комиссию Российской Федерации, Избирательную комиссию Ростовской области</w:t>
      </w:r>
      <w:r w:rsidRPr="004D5EE8">
        <w:rPr>
          <w:sz w:val="28"/>
          <w:szCs w:val="28"/>
        </w:rPr>
        <w:t xml:space="preserve"> с </w:t>
      </w:r>
      <w:r w:rsidRPr="00250164">
        <w:rPr>
          <w:sz w:val="28"/>
          <w:szCs w:val="28"/>
        </w:rPr>
        <w:t xml:space="preserve">использованием задачи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</w:t>
      </w:r>
      <w:r w:rsidRPr="00250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 Федерации </w:t>
      </w:r>
      <w:r w:rsidRPr="00250164">
        <w:rPr>
          <w:sz w:val="28"/>
          <w:szCs w:val="28"/>
        </w:rPr>
        <w:t>«Выборы» «Агитация» и программы «Чистый Дон»;</w:t>
      </w:r>
    </w:p>
    <w:p w:rsidR="00537CCA" w:rsidRPr="00715A2F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537CCA" w:rsidRPr="00250164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ежедневный сбор информации о формах и методах проведения</w:t>
      </w:r>
      <w:r w:rsidRPr="004D5EE8">
        <w:rPr>
          <w:sz w:val="28"/>
          <w:szCs w:val="28"/>
        </w:rPr>
        <w:t xml:space="preserve"> предвыборной агитации на соответствующей территории;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 xml:space="preserve">территориальную избирательную комиссию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соответствующей территории;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4D5EE8">
        <w:rPr>
          <w:sz w:val="28"/>
          <w:szCs w:val="28"/>
        </w:rPr>
        <w:t xml:space="preserve">) представление в Контрольно-ревизионную службу при Избирательной комиссии Ростовской области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правил </w:t>
      </w:r>
      <w:r w:rsidRPr="004D5EE8">
        <w:rPr>
          <w:sz w:val="28"/>
          <w:szCs w:val="28"/>
        </w:rPr>
        <w:t>проведения предвыборной агитации;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50FF7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13. На заседании Рабочей группы ведется протокол, а при необходимости (по решению руководителя Рабочей группы) – аудио- </w:t>
      </w:r>
    </w:p>
    <w:p w:rsidR="00537CCA" w:rsidRPr="00BC09DE" w:rsidRDefault="00537CCA" w:rsidP="00D50FF7">
      <w:pPr>
        <w:spacing w:line="336" w:lineRule="auto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(видео</w:t>
      </w:r>
      <w:r w:rsidR="00D50FF7">
        <w:rPr>
          <w:sz w:val="28"/>
          <w:szCs w:val="28"/>
        </w:rPr>
        <w:t xml:space="preserve"> </w:t>
      </w:r>
      <w:r w:rsidRPr="00BC09DE">
        <w:rPr>
          <w:sz w:val="28"/>
          <w:szCs w:val="28"/>
        </w:rPr>
        <w:t xml:space="preserve">-) запись. 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537CCA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 xml:space="preserve">16. 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>
        <w:rPr>
          <w:sz w:val="28"/>
          <w:szCs w:val="28"/>
        </w:rPr>
        <w:t>соблюдения порядка и правил проведения предвыборной агитации.</w:t>
      </w:r>
    </w:p>
    <w:p w:rsidR="00D25A2C" w:rsidRDefault="00D25A2C" w:rsidP="00965360">
      <w:pPr>
        <w:pStyle w:val="1"/>
        <w:jc w:val="center"/>
        <w:rPr>
          <w:b/>
          <w:szCs w:val="28"/>
        </w:rPr>
      </w:pPr>
    </w:p>
    <w:p w:rsidR="00537CCA" w:rsidRDefault="00144E16" w:rsidP="00537CCA">
      <w:pPr>
        <w:pStyle w:val="1"/>
        <w:rPr>
          <w:b/>
        </w:rPr>
      </w:pPr>
      <w:r>
        <w:rPr>
          <w:b/>
        </w:rPr>
        <w:t xml:space="preserve">                                  </w:t>
      </w:r>
    </w:p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Pr="00537CCA" w:rsidRDefault="00537CCA" w:rsidP="00537CCA"/>
    <w:p w:rsidR="00D25A2C" w:rsidRPr="001822D5" w:rsidRDefault="00D25A2C" w:rsidP="00D50FF7">
      <w:pPr>
        <w:tabs>
          <w:tab w:val="left" w:pos="345"/>
          <w:tab w:val="left" w:pos="3675"/>
        </w:tabs>
        <w:ind w:left="6521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D25A2C" w:rsidRPr="001822D5" w:rsidRDefault="001D17B1" w:rsidP="00D50FF7">
      <w:pPr>
        <w:tabs>
          <w:tab w:val="left" w:pos="345"/>
          <w:tab w:val="left" w:pos="3675"/>
        </w:tabs>
        <w:ind w:left="6521" w:right="-1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Территориальной избирательной комиссии Зимовниковского района</w:t>
      </w:r>
    </w:p>
    <w:p w:rsidR="00D25A2C" w:rsidRPr="002A1B43" w:rsidRDefault="00D50FF7" w:rsidP="00D50FF7">
      <w:pPr>
        <w:tabs>
          <w:tab w:val="left" w:pos="345"/>
          <w:tab w:val="left" w:pos="3675"/>
        </w:tabs>
        <w:ind w:left="6120" w:right="-15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D25A2C" w:rsidRPr="002A1B43">
        <w:rPr>
          <w:sz w:val="24"/>
          <w:szCs w:val="24"/>
        </w:rPr>
        <w:t xml:space="preserve">от </w:t>
      </w:r>
      <w:r w:rsidR="002A1B43" w:rsidRPr="002A1B43">
        <w:rPr>
          <w:sz w:val="24"/>
          <w:szCs w:val="24"/>
        </w:rPr>
        <w:t>01</w:t>
      </w:r>
      <w:r w:rsidR="00D25A2C" w:rsidRPr="002A1B43">
        <w:rPr>
          <w:sz w:val="24"/>
          <w:szCs w:val="24"/>
        </w:rPr>
        <w:t>.</w:t>
      </w:r>
      <w:r w:rsidR="002A1B43" w:rsidRPr="002A1B43">
        <w:rPr>
          <w:sz w:val="24"/>
          <w:szCs w:val="24"/>
        </w:rPr>
        <w:t>07</w:t>
      </w:r>
      <w:r w:rsidR="00D25A2C" w:rsidRPr="002A1B43">
        <w:rPr>
          <w:sz w:val="24"/>
          <w:szCs w:val="24"/>
        </w:rPr>
        <w:t>.20</w:t>
      </w:r>
      <w:r w:rsidR="00537CCA" w:rsidRPr="002A1B43">
        <w:rPr>
          <w:sz w:val="24"/>
          <w:szCs w:val="24"/>
        </w:rPr>
        <w:t>2</w:t>
      </w:r>
      <w:r w:rsidR="002A1B43" w:rsidRPr="002A1B43">
        <w:rPr>
          <w:sz w:val="24"/>
          <w:szCs w:val="24"/>
        </w:rPr>
        <w:t>5</w:t>
      </w:r>
      <w:r w:rsidR="00D25A2C" w:rsidRPr="002A1B43">
        <w:rPr>
          <w:sz w:val="24"/>
          <w:szCs w:val="24"/>
        </w:rPr>
        <w:t xml:space="preserve"> г. №</w:t>
      </w:r>
      <w:r w:rsidR="002A1B43">
        <w:rPr>
          <w:sz w:val="24"/>
          <w:szCs w:val="24"/>
        </w:rPr>
        <w:t xml:space="preserve"> </w:t>
      </w:r>
      <w:r w:rsidR="002A1B43" w:rsidRPr="002A1B43">
        <w:rPr>
          <w:sz w:val="24"/>
          <w:szCs w:val="24"/>
        </w:rPr>
        <w:t>134</w:t>
      </w:r>
      <w:r w:rsidR="00D25A2C" w:rsidRPr="002A1B43">
        <w:rPr>
          <w:sz w:val="24"/>
          <w:szCs w:val="24"/>
        </w:rPr>
        <w:t>-1</w:t>
      </w:r>
    </w:p>
    <w:p w:rsidR="00D25A2C" w:rsidRPr="00362E3C" w:rsidRDefault="00D25A2C" w:rsidP="00D50FF7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D25A2C" w:rsidRDefault="00D25A2C" w:rsidP="00965360">
      <w:pPr>
        <w:jc w:val="center"/>
      </w:pPr>
    </w:p>
    <w:p w:rsidR="00D25A2C" w:rsidRDefault="00D25A2C" w:rsidP="0023707F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 xml:space="preserve">Состав Рабочей группы </w:t>
      </w:r>
    </w:p>
    <w:p w:rsidR="00D25A2C" w:rsidRDefault="00537CCA" w:rsidP="0023707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D25A2C">
        <w:rPr>
          <w:bCs/>
          <w:sz w:val="28"/>
          <w:szCs w:val="28"/>
        </w:rPr>
        <w:t xml:space="preserve">при </w:t>
      </w:r>
      <w:r w:rsidR="00D25A2C" w:rsidRPr="00AD01E5">
        <w:rPr>
          <w:bCs/>
          <w:sz w:val="28"/>
          <w:szCs w:val="28"/>
        </w:rPr>
        <w:t>Т</w:t>
      </w:r>
      <w:r w:rsidR="00D25A2C">
        <w:rPr>
          <w:bCs/>
          <w:sz w:val="28"/>
          <w:szCs w:val="28"/>
        </w:rPr>
        <w:t>ерриториальной избирательной комиссии</w:t>
      </w:r>
      <w:r>
        <w:rPr>
          <w:bCs/>
          <w:sz w:val="28"/>
          <w:szCs w:val="28"/>
        </w:rPr>
        <w:t xml:space="preserve"> </w:t>
      </w:r>
      <w:r w:rsidR="00D25A2C">
        <w:rPr>
          <w:bCs/>
          <w:sz w:val="28"/>
          <w:szCs w:val="28"/>
        </w:rPr>
        <w:t>Зимовниковского</w:t>
      </w:r>
      <w:r w:rsidR="00D25A2C" w:rsidRPr="00AD01E5">
        <w:rPr>
          <w:bCs/>
          <w:sz w:val="28"/>
          <w:szCs w:val="28"/>
        </w:rPr>
        <w:t xml:space="preserve"> района по контролю за соблюдением порядка</w:t>
      </w:r>
      <w:r w:rsidR="004F17D7">
        <w:rPr>
          <w:bCs/>
          <w:sz w:val="28"/>
          <w:szCs w:val="28"/>
        </w:rPr>
        <w:t xml:space="preserve"> и правил</w:t>
      </w:r>
      <w:r w:rsidR="00D25A2C" w:rsidRPr="00AD01E5">
        <w:rPr>
          <w:bCs/>
          <w:sz w:val="28"/>
          <w:szCs w:val="28"/>
        </w:rPr>
        <w:t xml:space="preserve"> проведения предвыборной агитации в период избирательной кампании по выборам </w:t>
      </w:r>
      <w:r w:rsidR="00DC4D58">
        <w:rPr>
          <w:bCs/>
          <w:sz w:val="28"/>
          <w:szCs w:val="28"/>
        </w:rPr>
        <w:t>Губернатора Ростовской области</w:t>
      </w:r>
    </w:p>
    <w:p w:rsidR="00D25A2C" w:rsidRPr="00D61CD0" w:rsidRDefault="00D25A2C" w:rsidP="0023707F">
      <w:pPr>
        <w:jc w:val="center"/>
        <w:rPr>
          <w:b/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Харьковский В.В. -</w:t>
      </w:r>
      <w:r w:rsidRPr="00362E3C">
        <w:rPr>
          <w:color w:val="000000"/>
          <w:sz w:val="28"/>
          <w:szCs w:val="28"/>
        </w:rPr>
        <w:t xml:space="preserve"> заместитель председателя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- руководитель Рабочей группы;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 w:rsidR="001D17B1">
        <w:rPr>
          <w:color w:val="000000"/>
          <w:sz w:val="28"/>
          <w:szCs w:val="28"/>
        </w:rPr>
        <w:t xml:space="preserve"> </w:t>
      </w:r>
      <w:r w:rsidR="004F17D7">
        <w:rPr>
          <w:color w:val="000000"/>
          <w:sz w:val="28"/>
          <w:szCs w:val="28"/>
        </w:rPr>
        <w:t>Федюрко О.В. -</w:t>
      </w:r>
      <w:r w:rsidRPr="00362E3C">
        <w:rPr>
          <w:color w:val="000000"/>
          <w:sz w:val="28"/>
          <w:szCs w:val="28"/>
        </w:rPr>
        <w:t xml:space="preserve"> член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– заместитель руководителя Рабочей группы;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r w:rsidR="00D50FF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Егорова Е.Н. -</w:t>
      </w:r>
      <w:r w:rsidR="001D17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управляющий делами</w:t>
      </w:r>
      <w:r w:rsidRPr="0053696A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Зимовниковского</w:t>
      </w:r>
      <w:r w:rsidRPr="0053696A">
        <w:rPr>
          <w:color w:val="000000"/>
          <w:sz w:val="28"/>
          <w:szCs w:val="28"/>
        </w:rPr>
        <w:t xml:space="preserve"> района </w:t>
      </w:r>
      <w:r w:rsidR="0047175A">
        <w:rPr>
          <w:color w:val="000000"/>
          <w:sz w:val="28"/>
          <w:szCs w:val="28"/>
        </w:rPr>
        <w:t>-</w:t>
      </w:r>
      <w:r w:rsidRPr="0053696A">
        <w:rPr>
          <w:color w:val="000000"/>
          <w:sz w:val="28"/>
          <w:szCs w:val="28"/>
        </w:rPr>
        <w:t xml:space="preserve"> член Рабочей группы</w:t>
      </w:r>
      <w:r w:rsidR="001D17B1"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4. </w:t>
      </w:r>
      <w:r w:rsidR="00D50FF7">
        <w:rPr>
          <w:color w:val="000000"/>
          <w:sz w:val="28"/>
          <w:szCs w:val="28"/>
        </w:rPr>
        <w:t xml:space="preserve">  </w:t>
      </w:r>
      <w:r w:rsidR="001D17B1">
        <w:rPr>
          <w:color w:val="000000"/>
          <w:sz w:val="28"/>
          <w:szCs w:val="28"/>
        </w:rPr>
        <w:t>Полтавцев В.В.</w:t>
      </w:r>
      <w:r>
        <w:rPr>
          <w:color w:val="000000"/>
          <w:sz w:val="28"/>
          <w:szCs w:val="28"/>
        </w:rPr>
        <w:t xml:space="preserve"> -</w:t>
      </w:r>
      <w:bookmarkStart w:id="0" w:name="_GoBack"/>
      <w:bookmarkEnd w:id="0"/>
      <w:r w:rsidR="001D17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заместитель начальника отдела –</w:t>
      </w:r>
      <w:r w:rsidR="001D17B1">
        <w:rPr>
          <w:color w:val="000000"/>
          <w:sz w:val="28"/>
          <w:szCs w:val="28"/>
        </w:rPr>
        <w:t xml:space="preserve"> </w:t>
      </w:r>
      <w:r w:rsidR="00D50FF7">
        <w:rPr>
          <w:color w:val="000000"/>
          <w:sz w:val="28"/>
          <w:szCs w:val="28"/>
        </w:rPr>
        <w:t xml:space="preserve">подполковник </w:t>
      </w:r>
      <w:r w:rsidRPr="0061485A">
        <w:rPr>
          <w:color w:val="000000"/>
          <w:sz w:val="28"/>
          <w:szCs w:val="28"/>
        </w:rPr>
        <w:t>полиции отдела МВД России</w:t>
      </w:r>
      <w:r>
        <w:rPr>
          <w:color w:val="000000"/>
          <w:sz w:val="28"/>
          <w:szCs w:val="28"/>
        </w:rPr>
        <w:t xml:space="preserve"> по Зимовниковскому </w:t>
      </w:r>
      <w:r w:rsidRPr="00D071BE">
        <w:rPr>
          <w:color w:val="000000"/>
          <w:sz w:val="28"/>
          <w:szCs w:val="28"/>
        </w:rPr>
        <w:t xml:space="preserve"> району</w:t>
      </w:r>
      <w:r w:rsidRPr="00362E3C">
        <w:rPr>
          <w:color w:val="000000"/>
          <w:sz w:val="28"/>
          <w:szCs w:val="28"/>
        </w:rPr>
        <w:t>, член Рабочей группы</w:t>
      </w:r>
      <w:r w:rsidR="001D17B1"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2A1B43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25A2C" w:rsidRPr="00362E3C">
        <w:rPr>
          <w:color w:val="000000"/>
          <w:sz w:val="28"/>
          <w:szCs w:val="28"/>
        </w:rPr>
        <w:t xml:space="preserve">. </w:t>
      </w:r>
      <w:r w:rsidR="00D50FF7">
        <w:rPr>
          <w:color w:val="000000"/>
          <w:sz w:val="28"/>
          <w:szCs w:val="28"/>
        </w:rPr>
        <w:t xml:space="preserve">  </w:t>
      </w:r>
      <w:r w:rsidR="00D25A2C">
        <w:rPr>
          <w:color w:val="000000"/>
          <w:sz w:val="28"/>
          <w:szCs w:val="28"/>
        </w:rPr>
        <w:t>Заруднев С.Н.</w:t>
      </w:r>
      <w:r w:rsidR="00D50FF7">
        <w:rPr>
          <w:color w:val="000000"/>
          <w:sz w:val="28"/>
          <w:szCs w:val="28"/>
        </w:rPr>
        <w:t xml:space="preserve"> </w:t>
      </w:r>
      <w:r w:rsidR="00D25A2C">
        <w:rPr>
          <w:color w:val="000000"/>
          <w:sz w:val="28"/>
          <w:szCs w:val="28"/>
        </w:rPr>
        <w:t>-</w:t>
      </w:r>
      <w:r w:rsidR="00D25A2C" w:rsidRPr="00362E3C">
        <w:rPr>
          <w:color w:val="000000"/>
          <w:sz w:val="28"/>
          <w:szCs w:val="28"/>
        </w:rPr>
        <w:t xml:space="preserve"> системный администратор территориального комплекса ГАС «Выборы» - член Рабочей группы.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D25A2C" w:rsidRDefault="00D25A2C" w:rsidP="00965360"/>
    <w:sectPr w:rsidR="00D25A2C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3B6" w:rsidRDefault="009673B6" w:rsidP="00965360">
      <w:r>
        <w:separator/>
      </w:r>
    </w:p>
  </w:endnote>
  <w:endnote w:type="continuationSeparator" w:id="0">
    <w:p w:rsidR="009673B6" w:rsidRDefault="009673B6" w:rsidP="00965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3B6" w:rsidRDefault="009673B6" w:rsidP="00965360">
      <w:r>
        <w:separator/>
      </w:r>
    </w:p>
  </w:footnote>
  <w:footnote w:type="continuationSeparator" w:id="0">
    <w:p w:rsidR="009673B6" w:rsidRDefault="009673B6" w:rsidP="009653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360"/>
    <w:rsid w:val="00002DDB"/>
    <w:rsid w:val="00007DC6"/>
    <w:rsid w:val="00013634"/>
    <w:rsid w:val="00016938"/>
    <w:rsid w:val="000B291C"/>
    <w:rsid w:val="000D6FE0"/>
    <w:rsid w:val="00107700"/>
    <w:rsid w:val="001175E2"/>
    <w:rsid w:val="001209D6"/>
    <w:rsid w:val="00144E16"/>
    <w:rsid w:val="001561F9"/>
    <w:rsid w:val="00157B97"/>
    <w:rsid w:val="001822D5"/>
    <w:rsid w:val="00187199"/>
    <w:rsid w:val="001D17B1"/>
    <w:rsid w:val="00202DF8"/>
    <w:rsid w:val="0023707F"/>
    <w:rsid w:val="00257790"/>
    <w:rsid w:val="002A1B43"/>
    <w:rsid w:val="002A6E0A"/>
    <w:rsid w:val="002B6E8E"/>
    <w:rsid w:val="00311A98"/>
    <w:rsid w:val="00362E3C"/>
    <w:rsid w:val="00366BF3"/>
    <w:rsid w:val="003C0013"/>
    <w:rsid w:val="003D2C75"/>
    <w:rsid w:val="00414CE3"/>
    <w:rsid w:val="00436FD0"/>
    <w:rsid w:val="00454357"/>
    <w:rsid w:val="0047175A"/>
    <w:rsid w:val="004B692A"/>
    <w:rsid w:val="004C425B"/>
    <w:rsid w:val="004D5EE8"/>
    <w:rsid w:val="004F17D7"/>
    <w:rsid w:val="00506B9C"/>
    <w:rsid w:val="0053696A"/>
    <w:rsid w:val="00537CCA"/>
    <w:rsid w:val="005475A5"/>
    <w:rsid w:val="005577E3"/>
    <w:rsid w:val="00570958"/>
    <w:rsid w:val="005D1367"/>
    <w:rsid w:val="00607EF8"/>
    <w:rsid w:val="0061485A"/>
    <w:rsid w:val="006472A5"/>
    <w:rsid w:val="006F40D5"/>
    <w:rsid w:val="00724E3A"/>
    <w:rsid w:val="007511C2"/>
    <w:rsid w:val="00775A6A"/>
    <w:rsid w:val="00782B4F"/>
    <w:rsid w:val="00784199"/>
    <w:rsid w:val="007A11D1"/>
    <w:rsid w:val="007A2732"/>
    <w:rsid w:val="007B746E"/>
    <w:rsid w:val="007C0A50"/>
    <w:rsid w:val="007F0F1D"/>
    <w:rsid w:val="007F541D"/>
    <w:rsid w:val="00837BB8"/>
    <w:rsid w:val="00861A03"/>
    <w:rsid w:val="0088762D"/>
    <w:rsid w:val="00891F2C"/>
    <w:rsid w:val="008A7E17"/>
    <w:rsid w:val="008D4D16"/>
    <w:rsid w:val="008E361A"/>
    <w:rsid w:val="008E7C18"/>
    <w:rsid w:val="009047AF"/>
    <w:rsid w:val="00905F26"/>
    <w:rsid w:val="0093688D"/>
    <w:rsid w:val="00965360"/>
    <w:rsid w:val="009673B6"/>
    <w:rsid w:val="009749E4"/>
    <w:rsid w:val="009B6999"/>
    <w:rsid w:val="009B78F7"/>
    <w:rsid w:val="009F04A5"/>
    <w:rsid w:val="00A10113"/>
    <w:rsid w:val="00A226BA"/>
    <w:rsid w:val="00A61753"/>
    <w:rsid w:val="00A92813"/>
    <w:rsid w:val="00AC481C"/>
    <w:rsid w:val="00AD01E5"/>
    <w:rsid w:val="00B2106E"/>
    <w:rsid w:val="00B43CDC"/>
    <w:rsid w:val="00B5235E"/>
    <w:rsid w:val="00B610D0"/>
    <w:rsid w:val="00BC09DE"/>
    <w:rsid w:val="00BC1962"/>
    <w:rsid w:val="00BE4B0F"/>
    <w:rsid w:val="00C10757"/>
    <w:rsid w:val="00C51E2B"/>
    <w:rsid w:val="00C52790"/>
    <w:rsid w:val="00C7241B"/>
    <w:rsid w:val="00CB6937"/>
    <w:rsid w:val="00CE063C"/>
    <w:rsid w:val="00D00960"/>
    <w:rsid w:val="00D071BE"/>
    <w:rsid w:val="00D07A0F"/>
    <w:rsid w:val="00D1010C"/>
    <w:rsid w:val="00D211BA"/>
    <w:rsid w:val="00D23EFF"/>
    <w:rsid w:val="00D25A2C"/>
    <w:rsid w:val="00D50FF7"/>
    <w:rsid w:val="00D61CD0"/>
    <w:rsid w:val="00DC4D58"/>
    <w:rsid w:val="00DE2524"/>
    <w:rsid w:val="00E41B3A"/>
    <w:rsid w:val="00EA6F1E"/>
    <w:rsid w:val="00EB7D55"/>
    <w:rsid w:val="00F71DA0"/>
    <w:rsid w:val="00F87838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6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6536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965360"/>
  </w:style>
  <w:style w:type="character" w:customStyle="1" w:styleId="a6">
    <w:name w:val="Текст сноски Знак"/>
    <w:basedOn w:val="a0"/>
    <w:link w:val="a5"/>
    <w:uiPriority w:val="99"/>
    <w:semiHidden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rsid w:val="00965360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965360"/>
    <w:rPr>
      <w:rFonts w:ascii="Tahoma" w:hAnsi="Tahoma" w:cs="Tahoma"/>
      <w:sz w:val="16"/>
      <w:szCs w:val="16"/>
      <w:lang w:eastAsia="ru-RU"/>
    </w:rPr>
  </w:style>
  <w:style w:type="paragraph" w:styleId="aa">
    <w:name w:val="Block Text"/>
    <w:basedOn w:val="a"/>
    <w:uiPriority w:val="99"/>
    <w:semiHidden/>
    <w:rsid w:val="009B78F7"/>
    <w:pPr>
      <w:tabs>
        <w:tab w:val="left" w:pos="8222"/>
        <w:tab w:val="left" w:pos="8364"/>
        <w:tab w:val="left" w:pos="8493"/>
      </w:tabs>
      <w:ind w:right="-1" w:firstLine="1276"/>
      <w:jc w:val="both"/>
    </w:pPr>
    <w:rPr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2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BACF8-FAEE-4A74-933A-1A2AD4DD7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1631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23</cp:revision>
  <dcterms:created xsi:type="dcterms:W3CDTF">2018-06-13T06:19:00Z</dcterms:created>
  <dcterms:modified xsi:type="dcterms:W3CDTF">2025-06-30T07:34:00Z</dcterms:modified>
</cp:coreProperties>
</file>